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F7D3" w14:textId="0037EDFB" w:rsidR="00386ED3" w:rsidRDefault="00386ED3" w:rsidP="00CB26F7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7CB171F9" wp14:editId="1FB83C9A">
            <wp:extent cx="4826635" cy="694528"/>
            <wp:effectExtent l="0" t="0" r="0" b="0"/>
            <wp:docPr id="19659817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184" cy="708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81694E" w14:textId="77777777" w:rsidR="00386ED3" w:rsidRDefault="00386ED3" w:rsidP="00A71B3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C9532CE" w14:textId="3CF0FC94" w:rsidR="00A36302" w:rsidRPr="00386ED3" w:rsidRDefault="00A36302" w:rsidP="00A71B3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86ED3">
        <w:rPr>
          <w:rFonts w:ascii="Arial" w:hAnsi="Arial" w:cs="Arial"/>
          <w:bCs/>
          <w:sz w:val="22"/>
          <w:szCs w:val="22"/>
        </w:rPr>
        <w:t>Nr sprawy</w:t>
      </w:r>
      <w:r w:rsidR="00AA4B9A">
        <w:rPr>
          <w:rFonts w:ascii="Arial" w:hAnsi="Arial" w:cs="Arial"/>
          <w:bCs/>
          <w:sz w:val="22"/>
          <w:szCs w:val="22"/>
        </w:rPr>
        <w:t>: 3</w:t>
      </w:r>
      <w:r w:rsidRPr="00386ED3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386ED3">
        <w:rPr>
          <w:rFonts w:ascii="Arial" w:hAnsi="Arial" w:cs="Arial"/>
          <w:bCs/>
          <w:sz w:val="22"/>
          <w:szCs w:val="22"/>
        </w:rPr>
        <w:t>ZWiK</w:t>
      </w:r>
      <w:proofErr w:type="spellEnd"/>
      <w:r w:rsidRPr="00386ED3">
        <w:rPr>
          <w:rFonts w:ascii="Arial" w:hAnsi="Arial" w:cs="Arial"/>
          <w:bCs/>
          <w:sz w:val="22"/>
          <w:szCs w:val="22"/>
        </w:rPr>
        <w:t>/P/2026</w:t>
      </w:r>
    </w:p>
    <w:p w14:paraId="6759E044" w14:textId="2743C92A" w:rsidR="00A36302" w:rsidRPr="00386ED3" w:rsidRDefault="0066317B" w:rsidP="00A71B3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</w:t>
      </w:r>
      <w:r w:rsidR="00A36302" w:rsidRPr="00386ED3">
        <w:rPr>
          <w:rFonts w:ascii="Arial" w:hAnsi="Arial" w:cs="Arial"/>
          <w:bCs/>
          <w:sz w:val="22"/>
          <w:szCs w:val="22"/>
        </w:rPr>
        <w:t xml:space="preserve">Załącznik nr 7 do SWZ                         </w:t>
      </w:r>
    </w:p>
    <w:p w14:paraId="21FBEA4A" w14:textId="79886C1B" w:rsidR="00A36302" w:rsidRPr="00386ED3" w:rsidRDefault="00A36302" w:rsidP="00A71B3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86ED3">
        <w:rPr>
          <w:rFonts w:ascii="Arial" w:hAnsi="Arial" w:cs="Arial"/>
          <w:bCs/>
          <w:sz w:val="22"/>
          <w:szCs w:val="22"/>
        </w:rPr>
        <w:t xml:space="preserve">                         </w:t>
      </w:r>
    </w:p>
    <w:p w14:paraId="00544C7F" w14:textId="77777777" w:rsidR="00A36302" w:rsidRPr="00A36302" w:rsidRDefault="00A36302" w:rsidP="00A71B38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6099B22A" w14:textId="4D73FDD2" w:rsidR="00B91AD0" w:rsidRPr="00A36302" w:rsidRDefault="00B91AD0" w:rsidP="00CB26F7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36302">
        <w:rPr>
          <w:rFonts w:ascii="Arial" w:hAnsi="Arial" w:cs="Arial"/>
          <w:b/>
          <w:sz w:val="22"/>
          <w:szCs w:val="22"/>
        </w:rPr>
        <w:t>SZCZEGÓŁOWY OPIS  ZAMÓWIENIA.</w:t>
      </w:r>
    </w:p>
    <w:p w14:paraId="0354D7DE" w14:textId="77777777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</w:p>
    <w:p w14:paraId="68EA149F" w14:textId="77777777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</w:p>
    <w:p w14:paraId="772601B6" w14:textId="153B7145" w:rsidR="00B91AD0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1. Przedmiotem zamówienia jest wymiana pomp</w:t>
      </w:r>
      <w:r w:rsidR="00F41DC0">
        <w:rPr>
          <w:rFonts w:ascii="Arial" w:hAnsi="Arial" w:cs="Arial"/>
          <w:sz w:val="22"/>
          <w:szCs w:val="22"/>
        </w:rPr>
        <w:t>y</w:t>
      </w:r>
      <w:r w:rsidRPr="00A36302">
        <w:rPr>
          <w:rFonts w:ascii="Arial" w:hAnsi="Arial" w:cs="Arial"/>
          <w:sz w:val="22"/>
          <w:szCs w:val="22"/>
        </w:rPr>
        <w:t xml:space="preserve"> ściekow</w:t>
      </w:r>
      <w:r w:rsidR="009C73A9">
        <w:rPr>
          <w:rFonts w:ascii="Arial" w:hAnsi="Arial" w:cs="Arial"/>
          <w:sz w:val="22"/>
          <w:szCs w:val="22"/>
        </w:rPr>
        <w:t>ej</w:t>
      </w:r>
      <w:r w:rsidRPr="00A36302">
        <w:rPr>
          <w:rFonts w:ascii="Arial" w:hAnsi="Arial" w:cs="Arial"/>
          <w:sz w:val="22"/>
          <w:szCs w:val="22"/>
        </w:rPr>
        <w:t>, zatapialn</w:t>
      </w:r>
      <w:r w:rsidR="009C73A9">
        <w:rPr>
          <w:rFonts w:ascii="Arial" w:hAnsi="Arial" w:cs="Arial"/>
          <w:sz w:val="22"/>
          <w:szCs w:val="22"/>
        </w:rPr>
        <w:t>ej</w:t>
      </w:r>
      <w:r w:rsidRPr="00A36302">
        <w:rPr>
          <w:rFonts w:ascii="Arial" w:hAnsi="Arial" w:cs="Arial"/>
          <w:sz w:val="22"/>
          <w:szCs w:val="22"/>
        </w:rPr>
        <w:t xml:space="preserve"> w przepompowni ścieków na oczyszczalni ścieków w Bystrzycy Kłodzkiej, ul. Kłodzka 1A. W zakres przedmiotu zamówienia wchodzi  demontaż istniejąc</w:t>
      </w:r>
      <w:r w:rsidR="009C73A9">
        <w:rPr>
          <w:rFonts w:ascii="Arial" w:hAnsi="Arial" w:cs="Arial"/>
          <w:sz w:val="22"/>
          <w:szCs w:val="22"/>
        </w:rPr>
        <w:t>ej</w:t>
      </w:r>
      <w:r w:rsidRPr="00A36302">
        <w:rPr>
          <w:rFonts w:ascii="Arial" w:hAnsi="Arial" w:cs="Arial"/>
          <w:sz w:val="22"/>
          <w:szCs w:val="22"/>
        </w:rPr>
        <w:t xml:space="preserve"> pomp</w:t>
      </w:r>
      <w:r w:rsidR="009C73A9">
        <w:rPr>
          <w:rFonts w:ascii="Arial" w:hAnsi="Arial" w:cs="Arial"/>
          <w:sz w:val="22"/>
          <w:szCs w:val="22"/>
        </w:rPr>
        <w:t>y</w:t>
      </w:r>
      <w:r w:rsidRPr="00A36302">
        <w:rPr>
          <w:rFonts w:ascii="Arial" w:hAnsi="Arial" w:cs="Arial"/>
          <w:sz w:val="22"/>
          <w:szCs w:val="22"/>
        </w:rPr>
        <w:t xml:space="preserve"> ściekow</w:t>
      </w:r>
      <w:r w:rsidR="009C73A9">
        <w:rPr>
          <w:rFonts w:ascii="Arial" w:hAnsi="Arial" w:cs="Arial"/>
          <w:sz w:val="22"/>
          <w:szCs w:val="22"/>
        </w:rPr>
        <w:t>ej</w:t>
      </w:r>
      <w:r w:rsidRPr="00A36302">
        <w:rPr>
          <w:rFonts w:ascii="Arial" w:hAnsi="Arial" w:cs="Arial"/>
          <w:sz w:val="22"/>
          <w:szCs w:val="22"/>
        </w:rPr>
        <w:t xml:space="preserve"> i wyposażeniu przepompowni </w:t>
      </w:r>
      <w:r w:rsidR="00847B29">
        <w:rPr>
          <w:rFonts w:ascii="Arial" w:hAnsi="Arial" w:cs="Arial"/>
          <w:sz w:val="22"/>
          <w:szCs w:val="22"/>
        </w:rPr>
        <w:t xml:space="preserve">                    </w:t>
      </w:r>
      <w:r w:rsidRPr="00A36302">
        <w:rPr>
          <w:rFonts w:ascii="Arial" w:hAnsi="Arial" w:cs="Arial"/>
          <w:sz w:val="22"/>
          <w:szCs w:val="22"/>
        </w:rPr>
        <w:t xml:space="preserve">w </w:t>
      </w:r>
      <w:r w:rsidR="009C73A9">
        <w:rPr>
          <w:rFonts w:ascii="Arial" w:hAnsi="Arial" w:cs="Arial"/>
          <w:sz w:val="22"/>
          <w:szCs w:val="22"/>
        </w:rPr>
        <w:t xml:space="preserve">jedną </w:t>
      </w:r>
      <w:r w:rsidRPr="00A36302">
        <w:rPr>
          <w:rFonts w:ascii="Arial" w:hAnsi="Arial" w:cs="Arial"/>
          <w:sz w:val="22"/>
          <w:szCs w:val="22"/>
        </w:rPr>
        <w:t xml:space="preserve"> fabrycznie now</w:t>
      </w:r>
      <w:r w:rsidR="009C73A9">
        <w:rPr>
          <w:rFonts w:ascii="Arial" w:hAnsi="Arial" w:cs="Arial"/>
          <w:sz w:val="22"/>
          <w:szCs w:val="22"/>
        </w:rPr>
        <w:t>ą</w:t>
      </w:r>
      <w:r w:rsidRPr="00A36302">
        <w:rPr>
          <w:rFonts w:ascii="Arial" w:hAnsi="Arial" w:cs="Arial"/>
          <w:sz w:val="22"/>
          <w:szCs w:val="22"/>
        </w:rPr>
        <w:t xml:space="preserve"> pomp</w:t>
      </w:r>
      <w:r w:rsidR="009C73A9">
        <w:rPr>
          <w:rFonts w:ascii="Arial" w:hAnsi="Arial" w:cs="Arial"/>
          <w:sz w:val="22"/>
          <w:szCs w:val="22"/>
        </w:rPr>
        <w:t xml:space="preserve">ę </w:t>
      </w:r>
      <w:r w:rsidRPr="00A36302">
        <w:rPr>
          <w:rFonts w:ascii="Arial" w:hAnsi="Arial" w:cs="Arial"/>
          <w:sz w:val="22"/>
          <w:szCs w:val="22"/>
        </w:rPr>
        <w:t>ściekow</w:t>
      </w:r>
      <w:r w:rsidR="009C73A9">
        <w:rPr>
          <w:rFonts w:ascii="Arial" w:hAnsi="Arial" w:cs="Arial"/>
          <w:sz w:val="22"/>
          <w:szCs w:val="22"/>
        </w:rPr>
        <w:t>ą</w:t>
      </w:r>
      <w:r w:rsidRPr="00A36302">
        <w:rPr>
          <w:rFonts w:ascii="Arial" w:hAnsi="Arial" w:cs="Arial"/>
          <w:sz w:val="22"/>
          <w:szCs w:val="22"/>
        </w:rPr>
        <w:t>, zatapialn</w:t>
      </w:r>
      <w:r w:rsidR="009C73A9">
        <w:rPr>
          <w:rFonts w:ascii="Arial" w:hAnsi="Arial" w:cs="Arial"/>
          <w:sz w:val="22"/>
          <w:szCs w:val="22"/>
        </w:rPr>
        <w:t>ą</w:t>
      </w:r>
      <w:r w:rsidRPr="00A36302">
        <w:rPr>
          <w:rFonts w:ascii="Arial" w:hAnsi="Arial" w:cs="Arial"/>
          <w:sz w:val="22"/>
          <w:szCs w:val="22"/>
        </w:rPr>
        <w:t>.</w:t>
      </w:r>
      <w:r w:rsidR="00F41DC0">
        <w:rPr>
          <w:rFonts w:ascii="Arial" w:hAnsi="Arial" w:cs="Arial"/>
          <w:sz w:val="22"/>
          <w:szCs w:val="22"/>
        </w:rPr>
        <w:t xml:space="preserve"> Pompownia wyposażona jest łącznie w trzy pompy ściekowe, zatapialne. Wymianie podlega tylko jedna z nich, zatem wnosi się aby pompa będ</w:t>
      </w:r>
      <w:r w:rsidR="00847B29">
        <w:rPr>
          <w:rFonts w:ascii="Arial" w:hAnsi="Arial" w:cs="Arial"/>
          <w:sz w:val="22"/>
          <w:szCs w:val="22"/>
        </w:rPr>
        <w:t>ąca przedmiotem zamówienia była</w:t>
      </w:r>
      <w:r w:rsidRPr="00A36302">
        <w:rPr>
          <w:rFonts w:ascii="Arial" w:hAnsi="Arial" w:cs="Arial"/>
          <w:sz w:val="22"/>
          <w:szCs w:val="22"/>
        </w:rPr>
        <w:t xml:space="preserve"> </w:t>
      </w:r>
      <w:r w:rsidR="00F41DC0">
        <w:rPr>
          <w:rFonts w:ascii="Arial" w:hAnsi="Arial" w:cs="Arial"/>
          <w:sz w:val="22"/>
          <w:szCs w:val="22"/>
        </w:rPr>
        <w:t>spójna, kompatybilna z dwiema pozostałymi pompami</w:t>
      </w:r>
      <w:r w:rsidR="00407F47">
        <w:rPr>
          <w:rFonts w:ascii="Arial" w:hAnsi="Arial" w:cs="Arial"/>
          <w:sz w:val="22"/>
          <w:szCs w:val="22"/>
        </w:rPr>
        <w:t xml:space="preserve"> znajdującymi się w przepompowni ścieków.</w:t>
      </w:r>
      <w:r w:rsidR="00F41DC0">
        <w:rPr>
          <w:rFonts w:ascii="Arial" w:hAnsi="Arial" w:cs="Arial"/>
          <w:sz w:val="22"/>
          <w:szCs w:val="22"/>
        </w:rPr>
        <w:t xml:space="preserve"> </w:t>
      </w:r>
    </w:p>
    <w:p w14:paraId="20EDFD8B" w14:textId="77777777" w:rsidR="00A71B38" w:rsidRPr="00A36302" w:rsidRDefault="00A71B38" w:rsidP="00A71B38">
      <w:pPr>
        <w:jc w:val="both"/>
        <w:rPr>
          <w:rFonts w:ascii="Arial" w:hAnsi="Arial" w:cs="Arial"/>
          <w:sz w:val="22"/>
          <w:szCs w:val="22"/>
        </w:rPr>
      </w:pPr>
    </w:p>
    <w:p w14:paraId="081C8DD2" w14:textId="77777777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1.1 </w:t>
      </w:r>
      <w:r w:rsidRPr="00A36302">
        <w:rPr>
          <w:rFonts w:ascii="Arial" w:hAnsi="Arial" w:cs="Arial"/>
          <w:b/>
          <w:sz w:val="22"/>
          <w:szCs w:val="22"/>
        </w:rPr>
        <w:t>OPIS STANU</w:t>
      </w:r>
      <w:r w:rsidRPr="00A36302">
        <w:rPr>
          <w:rFonts w:ascii="Arial" w:hAnsi="Arial" w:cs="Arial"/>
          <w:sz w:val="22"/>
          <w:szCs w:val="22"/>
        </w:rPr>
        <w:t xml:space="preserve"> </w:t>
      </w:r>
      <w:r w:rsidRPr="00A36302">
        <w:rPr>
          <w:rFonts w:ascii="Arial" w:hAnsi="Arial" w:cs="Arial"/>
          <w:b/>
          <w:sz w:val="22"/>
          <w:szCs w:val="22"/>
        </w:rPr>
        <w:t>ISTNIEJACEGO.</w:t>
      </w:r>
    </w:p>
    <w:p w14:paraId="4A795794" w14:textId="16E5C2E2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Zamawiający wymaga dostosowanie now</w:t>
      </w:r>
      <w:r w:rsidR="009859EC">
        <w:rPr>
          <w:rFonts w:ascii="Arial" w:hAnsi="Arial" w:cs="Arial"/>
          <w:sz w:val="22"/>
          <w:szCs w:val="22"/>
        </w:rPr>
        <w:t>ej</w:t>
      </w:r>
      <w:r w:rsidRPr="00A36302">
        <w:rPr>
          <w:rFonts w:ascii="Arial" w:hAnsi="Arial" w:cs="Arial"/>
          <w:sz w:val="22"/>
          <w:szCs w:val="22"/>
        </w:rPr>
        <w:t xml:space="preserve"> pomp</w:t>
      </w:r>
      <w:r w:rsidR="009859EC">
        <w:rPr>
          <w:rFonts w:ascii="Arial" w:hAnsi="Arial" w:cs="Arial"/>
          <w:sz w:val="22"/>
          <w:szCs w:val="22"/>
        </w:rPr>
        <w:t>y</w:t>
      </w:r>
      <w:r w:rsidRPr="00A36302">
        <w:rPr>
          <w:rFonts w:ascii="Arial" w:hAnsi="Arial" w:cs="Arial"/>
          <w:sz w:val="22"/>
          <w:szCs w:val="22"/>
        </w:rPr>
        <w:t xml:space="preserve"> do istniejącego oprzyrządowania instalacyjnego znajdującego się obecnie w przepompowni ścieków. Na powyższe oprzyrządowanie składa się:</w:t>
      </w:r>
    </w:p>
    <w:p w14:paraId="2C219BA3" w14:textId="77777777" w:rsidR="00B91AD0" w:rsidRPr="00A36302" w:rsidRDefault="00B91AD0" w:rsidP="00A71B3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stopa sprzęgająca o średnicy -  </w:t>
      </w:r>
      <w:r w:rsidRPr="00A36302">
        <w:rPr>
          <w:rFonts w:ascii="Arial" w:hAnsi="Arial" w:cs="Arial"/>
          <w:b/>
          <w:sz w:val="22"/>
          <w:szCs w:val="22"/>
        </w:rPr>
        <w:t>DN 150</w:t>
      </w:r>
      <w:r w:rsidRPr="00A36302">
        <w:rPr>
          <w:rFonts w:ascii="Arial" w:hAnsi="Arial" w:cs="Arial"/>
          <w:sz w:val="22"/>
          <w:szCs w:val="22"/>
        </w:rPr>
        <w:t xml:space="preserve"> </w:t>
      </w:r>
    </w:p>
    <w:p w14:paraId="205C9203" w14:textId="77777777" w:rsidR="00B91AD0" w:rsidRPr="00A36302" w:rsidRDefault="00B91AD0" w:rsidP="00A71B38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dwie prowadnice rurowe o średnicy </w:t>
      </w:r>
      <w:smartTag w:uri="urn:schemas-microsoft-com:office:smarttags" w:element="metricconverter">
        <w:smartTagPr>
          <w:attr w:name="ProductID" w:val="2”"/>
        </w:smartTagPr>
        <w:r w:rsidRPr="00A36302">
          <w:rPr>
            <w:rFonts w:ascii="Arial" w:hAnsi="Arial" w:cs="Arial"/>
            <w:b/>
            <w:sz w:val="22"/>
            <w:szCs w:val="22"/>
          </w:rPr>
          <w:t>2”</w:t>
        </w:r>
      </w:smartTag>
    </w:p>
    <w:p w14:paraId="1A5A2FBE" w14:textId="25577B28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 Przepompownia ścieków jest pompownią mokrą, zatem Zamawiający wymaga aby montaż</w:t>
      </w:r>
      <w:r w:rsidR="00A71B38">
        <w:rPr>
          <w:rFonts w:ascii="Arial" w:hAnsi="Arial" w:cs="Arial"/>
          <w:sz w:val="22"/>
          <w:szCs w:val="22"/>
        </w:rPr>
        <w:t xml:space="preserve">              </w:t>
      </w:r>
      <w:r w:rsidRPr="00A36302">
        <w:rPr>
          <w:rFonts w:ascii="Arial" w:hAnsi="Arial" w:cs="Arial"/>
          <w:sz w:val="22"/>
          <w:szCs w:val="22"/>
        </w:rPr>
        <w:t xml:space="preserve"> i demontaż pomp następował bez konieczności opróżniania komory czerpanej. </w:t>
      </w:r>
    </w:p>
    <w:p w14:paraId="10E65DC6" w14:textId="77777777" w:rsidR="00B91AD0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Istniejąca przepompownia ścieków jest to zbiornik żelbetowy o średnicy d= </w:t>
      </w:r>
      <w:smartTag w:uri="urn:schemas-microsoft-com:office:smarttags" w:element="metricconverter">
        <w:smartTagPr>
          <w:attr w:name="ProductID" w:val="6,0 m"/>
        </w:smartTagPr>
        <w:r w:rsidRPr="00A36302">
          <w:rPr>
            <w:rFonts w:ascii="Arial" w:hAnsi="Arial" w:cs="Arial"/>
            <w:sz w:val="22"/>
            <w:szCs w:val="22"/>
          </w:rPr>
          <w:t>6,0 m</w:t>
        </w:r>
      </w:smartTag>
      <w:r w:rsidRPr="00A36302">
        <w:rPr>
          <w:rFonts w:ascii="Arial" w:hAnsi="Arial" w:cs="Arial"/>
          <w:sz w:val="22"/>
          <w:szCs w:val="22"/>
        </w:rPr>
        <w:t xml:space="preserve">. i wysokości h= </w:t>
      </w:r>
      <w:smartTag w:uri="urn:schemas-microsoft-com:office:smarttags" w:element="metricconverter">
        <w:smartTagPr>
          <w:attr w:name="ProductID" w:val="9,5 m"/>
        </w:smartTagPr>
        <w:r w:rsidRPr="00A36302">
          <w:rPr>
            <w:rFonts w:ascii="Arial" w:hAnsi="Arial" w:cs="Arial"/>
            <w:sz w:val="22"/>
            <w:szCs w:val="22"/>
          </w:rPr>
          <w:t>9,5 m</w:t>
        </w:r>
      </w:smartTag>
      <w:r w:rsidRPr="00A36302">
        <w:rPr>
          <w:rFonts w:ascii="Arial" w:hAnsi="Arial" w:cs="Arial"/>
          <w:sz w:val="22"/>
          <w:szCs w:val="22"/>
        </w:rPr>
        <w:t xml:space="preserve">. </w:t>
      </w:r>
    </w:p>
    <w:p w14:paraId="1CB3B286" w14:textId="77777777" w:rsidR="00A71B38" w:rsidRPr="00A36302" w:rsidRDefault="00A71B38" w:rsidP="00A71B38">
      <w:pPr>
        <w:jc w:val="both"/>
        <w:rPr>
          <w:rFonts w:ascii="Arial" w:hAnsi="Arial" w:cs="Arial"/>
          <w:sz w:val="22"/>
          <w:szCs w:val="22"/>
        </w:rPr>
      </w:pPr>
    </w:p>
    <w:p w14:paraId="7F1D0433" w14:textId="418CBBB8" w:rsidR="00B91AD0" w:rsidRPr="00A36302" w:rsidRDefault="00B91AD0" w:rsidP="00A71B38">
      <w:pPr>
        <w:jc w:val="both"/>
        <w:rPr>
          <w:rFonts w:ascii="Arial" w:hAnsi="Arial" w:cs="Arial"/>
          <w:b/>
          <w:sz w:val="22"/>
          <w:szCs w:val="22"/>
        </w:rPr>
      </w:pPr>
      <w:r w:rsidRPr="00A36302">
        <w:rPr>
          <w:rFonts w:ascii="Arial" w:hAnsi="Arial" w:cs="Arial"/>
          <w:b/>
          <w:sz w:val="22"/>
          <w:szCs w:val="22"/>
        </w:rPr>
        <w:t xml:space="preserve">Medium: </w:t>
      </w:r>
      <w:r w:rsidRPr="00A36302">
        <w:rPr>
          <w:rFonts w:ascii="Arial" w:hAnsi="Arial" w:cs="Arial"/>
          <w:sz w:val="22"/>
          <w:szCs w:val="22"/>
        </w:rPr>
        <w:t xml:space="preserve">ścieki komunalne </w:t>
      </w:r>
      <w:r w:rsidRPr="0021521B">
        <w:rPr>
          <w:rFonts w:ascii="Arial" w:hAnsi="Arial" w:cs="Arial"/>
          <w:sz w:val="22"/>
          <w:szCs w:val="22"/>
        </w:rPr>
        <w:t>surowe</w:t>
      </w:r>
      <w:r w:rsidR="0021521B">
        <w:rPr>
          <w:rFonts w:ascii="Arial" w:hAnsi="Arial" w:cs="Arial"/>
          <w:sz w:val="22"/>
          <w:szCs w:val="22"/>
        </w:rPr>
        <w:t>, n</w:t>
      </w:r>
      <w:r w:rsidRPr="0021521B">
        <w:rPr>
          <w:rFonts w:ascii="Arial" w:hAnsi="Arial" w:cs="Arial"/>
          <w:sz w:val="22"/>
          <w:szCs w:val="22"/>
        </w:rPr>
        <w:t>apływające</w:t>
      </w:r>
      <w:r w:rsidRPr="00A36302">
        <w:rPr>
          <w:rFonts w:ascii="Arial" w:hAnsi="Arial" w:cs="Arial"/>
          <w:sz w:val="22"/>
          <w:szCs w:val="22"/>
        </w:rPr>
        <w:t xml:space="preserve"> do przepompowni ścieki to ścieki </w:t>
      </w:r>
      <w:r w:rsidR="00A71B38">
        <w:rPr>
          <w:rFonts w:ascii="Arial" w:hAnsi="Arial" w:cs="Arial"/>
          <w:sz w:val="22"/>
          <w:szCs w:val="22"/>
        </w:rPr>
        <w:t xml:space="preserve">                              </w:t>
      </w:r>
      <w:r w:rsidRPr="00A36302">
        <w:rPr>
          <w:rFonts w:ascii="Arial" w:hAnsi="Arial" w:cs="Arial"/>
          <w:sz w:val="22"/>
          <w:szCs w:val="22"/>
        </w:rPr>
        <w:t xml:space="preserve">z kanalizacji ogólnospławnej, z dużą zawartością piasku, żwiru i części włóknistych. </w:t>
      </w:r>
    </w:p>
    <w:p w14:paraId="17370B18" w14:textId="3BB5F9ED" w:rsidR="00B91AD0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b/>
          <w:sz w:val="22"/>
          <w:szCs w:val="22"/>
        </w:rPr>
        <w:t xml:space="preserve">Przeznaczenie: </w:t>
      </w:r>
      <w:r w:rsidRPr="00A36302">
        <w:rPr>
          <w:rFonts w:ascii="Arial" w:hAnsi="Arial" w:cs="Arial"/>
          <w:sz w:val="22"/>
          <w:szCs w:val="22"/>
        </w:rPr>
        <w:t>transport ścieków</w:t>
      </w:r>
      <w:r w:rsidRPr="00A36302">
        <w:rPr>
          <w:rFonts w:ascii="Arial" w:hAnsi="Arial" w:cs="Arial"/>
          <w:b/>
          <w:sz w:val="22"/>
          <w:szCs w:val="22"/>
        </w:rPr>
        <w:t xml:space="preserve"> </w:t>
      </w:r>
      <w:r w:rsidRPr="00A36302">
        <w:rPr>
          <w:rFonts w:ascii="Arial" w:hAnsi="Arial" w:cs="Arial"/>
          <w:sz w:val="22"/>
          <w:szCs w:val="22"/>
        </w:rPr>
        <w:t>za pomocą rurociągu tłocznego DN 350</w:t>
      </w:r>
      <w:r w:rsidRPr="00A36302">
        <w:rPr>
          <w:rFonts w:ascii="Arial" w:hAnsi="Arial" w:cs="Arial"/>
          <w:b/>
          <w:sz w:val="22"/>
          <w:szCs w:val="22"/>
        </w:rPr>
        <w:t xml:space="preserve"> </w:t>
      </w:r>
      <w:r w:rsidRPr="00A36302">
        <w:rPr>
          <w:rFonts w:ascii="Arial" w:hAnsi="Arial" w:cs="Arial"/>
          <w:sz w:val="22"/>
          <w:szCs w:val="22"/>
        </w:rPr>
        <w:t>z przepompowni ścieków na</w:t>
      </w:r>
      <w:r w:rsidRPr="00A36302">
        <w:rPr>
          <w:rFonts w:ascii="Arial" w:hAnsi="Arial" w:cs="Arial"/>
          <w:b/>
          <w:sz w:val="22"/>
          <w:szCs w:val="22"/>
        </w:rPr>
        <w:t xml:space="preserve"> </w:t>
      </w:r>
      <w:r w:rsidRPr="00A36302">
        <w:rPr>
          <w:rFonts w:ascii="Arial" w:hAnsi="Arial" w:cs="Arial"/>
          <w:sz w:val="22"/>
          <w:szCs w:val="22"/>
        </w:rPr>
        <w:t xml:space="preserve">sita </w:t>
      </w:r>
      <w:r w:rsidR="009859EC">
        <w:rPr>
          <w:rFonts w:ascii="Arial" w:hAnsi="Arial" w:cs="Arial"/>
          <w:sz w:val="22"/>
          <w:szCs w:val="22"/>
        </w:rPr>
        <w:t xml:space="preserve">bębnowe </w:t>
      </w:r>
      <w:r w:rsidR="000C4FAD">
        <w:rPr>
          <w:rFonts w:ascii="Arial" w:hAnsi="Arial" w:cs="Arial"/>
          <w:sz w:val="22"/>
          <w:szCs w:val="22"/>
        </w:rPr>
        <w:t xml:space="preserve">obrotowe z mechanicznym transportem i prasowaniem </w:t>
      </w:r>
      <w:proofErr w:type="spellStart"/>
      <w:r w:rsidR="000C4FAD">
        <w:rPr>
          <w:rFonts w:ascii="Arial" w:hAnsi="Arial" w:cs="Arial"/>
          <w:sz w:val="22"/>
          <w:szCs w:val="22"/>
        </w:rPr>
        <w:t>skratek</w:t>
      </w:r>
      <w:proofErr w:type="spellEnd"/>
      <w:r w:rsidR="00847B29">
        <w:rPr>
          <w:rFonts w:ascii="Arial" w:hAnsi="Arial" w:cs="Arial"/>
          <w:sz w:val="22"/>
          <w:szCs w:val="22"/>
        </w:rPr>
        <w:t xml:space="preserve">                           </w:t>
      </w:r>
      <w:r w:rsidR="000C4FAD">
        <w:rPr>
          <w:rFonts w:ascii="Arial" w:hAnsi="Arial" w:cs="Arial"/>
          <w:sz w:val="22"/>
          <w:szCs w:val="22"/>
        </w:rPr>
        <w:t xml:space="preserve"> </w:t>
      </w:r>
      <w:r w:rsidR="009859EC">
        <w:rPr>
          <w:rFonts w:ascii="Arial" w:hAnsi="Arial" w:cs="Arial"/>
          <w:sz w:val="22"/>
          <w:szCs w:val="22"/>
        </w:rPr>
        <w:t xml:space="preserve">o prześwicie 2 mm </w:t>
      </w:r>
      <w:r w:rsidRPr="00A36302">
        <w:rPr>
          <w:rFonts w:ascii="Arial" w:hAnsi="Arial" w:cs="Arial"/>
          <w:sz w:val="22"/>
          <w:szCs w:val="22"/>
        </w:rPr>
        <w:t xml:space="preserve">, o mocy </w:t>
      </w:r>
      <w:r w:rsidR="00DF06DB" w:rsidRPr="00DF06DB">
        <w:rPr>
          <w:rFonts w:ascii="Arial" w:hAnsi="Arial" w:cs="Arial"/>
          <w:sz w:val="22"/>
          <w:szCs w:val="22"/>
        </w:rPr>
        <w:t>1,5</w:t>
      </w:r>
      <w:r w:rsidRPr="00DF06DB">
        <w:rPr>
          <w:rFonts w:ascii="Arial" w:hAnsi="Arial" w:cs="Arial"/>
          <w:sz w:val="22"/>
          <w:szCs w:val="22"/>
        </w:rPr>
        <w:t xml:space="preserve"> kW </w:t>
      </w:r>
      <w:r w:rsidRPr="00A36302">
        <w:rPr>
          <w:rFonts w:ascii="Arial" w:hAnsi="Arial" w:cs="Arial"/>
          <w:sz w:val="22"/>
          <w:szCs w:val="22"/>
        </w:rPr>
        <w:t>i przepływie 132 l/s.</w:t>
      </w:r>
    </w:p>
    <w:p w14:paraId="562EEE90" w14:textId="77777777" w:rsidR="00A71B38" w:rsidRPr="00A36302" w:rsidRDefault="00A71B38" w:rsidP="00A71B38">
      <w:pPr>
        <w:jc w:val="both"/>
        <w:rPr>
          <w:rFonts w:ascii="Arial" w:hAnsi="Arial" w:cs="Arial"/>
          <w:sz w:val="22"/>
          <w:szCs w:val="22"/>
        </w:rPr>
      </w:pPr>
    </w:p>
    <w:p w14:paraId="35B16738" w14:textId="71C13C13" w:rsidR="00B91AD0" w:rsidRPr="00A36302" w:rsidRDefault="00B91AD0" w:rsidP="00A71B38">
      <w:pPr>
        <w:jc w:val="both"/>
        <w:rPr>
          <w:rFonts w:ascii="Arial" w:hAnsi="Arial" w:cs="Arial"/>
          <w:b/>
          <w:sz w:val="22"/>
          <w:szCs w:val="22"/>
        </w:rPr>
      </w:pPr>
      <w:r w:rsidRPr="00A36302">
        <w:rPr>
          <w:rFonts w:ascii="Arial" w:hAnsi="Arial" w:cs="Arial"/>
          <w:b/>
          <w:sz w:val="22"/>
          <w:szCs w:val="22"/>
        </w:rPr>
        <w:t>2. WYMAGANIA DOTYCZĄCE PARAMETRÓW POMP</w:t>
      </w:r>
      <w:r w:rsidR="004723DC">
        <w:rPr>
          <w:rFonts w:ascii="Arial" w:hAnsi="Arial" w:cs="Arial"/>
          <w:b/>
          <w:sz w:val="22"/>
          <w:szCs w:val="22"/>
        </w:rPr>
        <w:t>Y</w:t>
      </w:r>
      <w:r w:rsidRPr="00A36302">
        <w:rPr>
          <w:rFonts w:ascii="Arial" w:hAnsi="Arial" w:cs="Arial"/>
          <w:b/>
          <w:sz w:val="22"/>
          <w:szCs w:val="22"/>
        </w:rPr>
        <w:t>.</w:t>
      </w:r>
    </w:p>
    <w:p w14:paraId="71D19E77" w14:textId="77777777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2.1 Moc pompy- 15 </w:t>
      </w:r>
      <w:proofErr w:type="spellStart"/>
      <w:r w:rsidRPr="00A36302">
        <w:rPr>
          <w:rFonts w:ascii="Arial" w:hAnsi="Arial" w:cs="Arial"/>
          <w:sz w:val="22"/>
          <w:szCs w:val="22"/>
        </w:rPr>
        <w:t>kW.</w:t>
      </w:r>
      <w:proofErr w:type="spellEnd"/>
    </w:p>
    <w:p w14:paraId="11B9343E" w14:textId="22AE54AE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2.2 Wydajność pompy – min Q –  </w:t>
      </w:r>
      <w:r w:rsidR="003E4799">
        <w:rPr>
          <w:rFonts w:ascii="Arial" w:hAnsi="Arial" w:cs="Arial"/>
          <w:sz w:val="22"/>
          <w:szCs w:val="22"/>
        </w:rPr>
        <w:t xml:space="preserve">85 </w:t>
      </w:r>
      <w:r w:rsidRPr="00A36302">
        <w:rPr>
          <w:rFonts w:ascii="Arial" w:hAnsi="Arial" w:cs="Arial"/>
          <w:sz w:val="22"/>
          <w:szCs w:val="22"/>
        </w:rPr>
        <w:t>l/s.</w:t>
      </w:r>
    </w:p>
    <w:p w14:paraId="0915EF7D" w14:textId="77777777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2.3 Wysokość podnoszenia – min H – </w:t>
      </w:r>
      <w:smartTag w:uri="urn:schemas-microsoft-com:office:smarttags" w:element="metricconverter">
        <w:smartTagPr>
          <w:attr w:name="ProductID" w:val="13 m"/>
        </w:smartTagPr>
        <w:r w:rsidRPr="00A36302">
          <w:rPr>
            <w:rFonts w:ascii="Arial" w:hAnsi="Arial" w:cs="Arial"/>
            <w:sz w:val="22"/>
            <w:szCs w:val="22"/>
          </w:rPr>
          <w:t>13 m</w:t>
        </w:r>
      </w:smartTag>
      <w:r w:rsidRPr="00A36302">
        <w:rPr>
          <w:rFonts w:ascii="Arial" w:hAnsi="Arial" w:cs="Arial"/>
          <w:sz w:val="22"/>
          <w:szCs w:val="22"/>
        </w:rPr>
        <w:t xml:space="preserve">. </w:t>
      </w:r>
    </w:p>
    <w:p w14:paraId="29915465" w14:textId="77777777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2.4 Obroty pompy max. – 1500 obr/min. </w:t>
      </w:r>
    </w:p>
    <w:p w14:paraId="475F7331" w14:textId="327490D8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2.5 Pompa powinna być pompą ściekową, zatapialną  i posiadać wirnik półotwarty, dwułopatkowy, o podwyższonej odporności na zatykanie i utwardz</w:t>
      </w:r>
      <w:r w:rsidR="00847B29">
        <w:rPr>
          <w:rFonts w:ascii="Arial" w:hAnsi="Arial" w:cs="Arial"/>
          <w:sz w:val="22"/>
          <w:szCs w:val="22"/>
        </w:rPr>
        <w:t>ony min. HRC 55, lub równoważny</w:t>
      </w:r>
      <w:r w:rsidRPr="00A36302">
        <w:rPr>
          <w:rFonts w:ascii="Arial" w:hAnsi="Arial" w:cs="Arial"/>
          <w:sz w:val="22"/>
          <w:szCs w:val="22"/>
        </w:rPr>
        <w:t xml:space="preserve"> o podobnych parametrach gwarantujący zachowanie parametrów technicznych jakimi są przede wszystkim: wolny przelot i praca bez zatykania się, wysokość podnoszenia, wydajność w l/s oraz,</w:t>
      </w:r>
      <w:r w:rsidRPr="00A36302">
        <w:rPr>
          <w:rFonts w:ascii="Arial" w:hAnsi="Arial" w:cs="Arial"/>
          <w:color w:val="FF0000"/>
          <w:sz w:val="22"/>
          <w:szCs w:val="22"/>
        </w:rPr>
        <w:t xml:space="preserve"> </w:t>
      </w:r>
      <w:r w:rsidRPr="00A36302">
        <w:rPr>
          <w:rFonts w:ascii="Arial" w:hAnsi="Arial" w:cs="Arial"/>
          <w:sz w:val="22"/>
          <w:szCs w:val="22"/>
        </w:rPr>
        <w:t xml:space="preserve">nie przekraczanie maksymalnej mocy nominalnej silnika według parametrów żądanych przez Zamawiającego. </w:t>
      </w:r>
    </w:p>
    <w:p w14:paraId="33D30A19" w14:textId="4A244D78" w:rsidR="00B91AD0" w:rsidRPr="00A36302" w:rsidRDefault="00847B29" w:rsidP="00A71B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 Obudowa pompy powinna być</w:t>
      </w:r>
      <w:r w:rsidR="00B91AD0" w:rsidRPr="00A36302">
        <w:rPr>
          <w:rFonts w:ascii="Arial" w:hAnsi="Arial" w:cs="Arial"/>
          <w:sz w:val="22"/>
          <w:szCs w:val="22"/>
        </w:rPr>
        <w:t xml:space="preserve"> wykonana z żeliwa.</w:t>
      </w:r>
    </w:p>
    <w:p w14:paraId="42373F1E" w14:textId="7793163E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2.7 </w:t>
      </w:r>
      <w:r w:rsidR="00847B29">
        <w:rPr>
          <w:rFonts w:ascii="Arial" w:hAnsi="Arial" w:cs="Arial"/>
          <w:sz w:val="22"/>
          <w:szCs w:val="22"/>
        </w:rPr>
        <w:t>Wał pompy powinien być wykonany</w:t>
      </w:r>
      <w:r w:rsidRPr="00A36302">
        <w:rPr>
          <w:rFonts w:ascii="Arial" w:hAnsi="Arial" w:cs="Arial"/>
          <w:sz w:val="22"/>
          <w:szCs w:val="22"/>
        </w:rPr>
        <w:t xml:space="preserve"> ze stali nierdzewnej</w:t>
      </w:r>
      <w:r w:rsidR="00847B29">
        <w:rPr>
          <w:rFonts w:ascii="Arial" w:hAnsi="Arial" w:cs="Arial"/>
          <w:sz w:val="22"/>
          <w:szCs w:val="22"/>
        </w:rPr>
        <w:t>.</w:t>
      </w:r>
    </w:p>
    <w:p w14:paraId="5C7D3A2A" w14:textId="77777777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2.8 Uszczelnienia mechaniczne wewnętrzne i zewnętrzne wykonane powinny być z węglika wolframu i być zgodne ze standardami międzynarodowymi.</w:t>
      </w:r>
    </w:p>
    <w:p w14:paraId="4B2D360C" w14:textId="23121D7D" w:rsidR="00B91AD0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2.9 Silnik pompy powinien by wyko</w:t>
      </w:r>
      <w:r w:rsidR="00847B29">
        <w:rPr>
          <w:rFonts w:ascii="Arial" w:hAnsi="Arial" w:cs="Arial"/>
          <w:sz w:val="22"/>
          <w:szCs w:val="22"/>
        </w:rPr>
        <w:t>nany ze stopniem ochrony IP 68,</w:t>
      </w:r>
      <w:r w:rsidRPr="00A36302">
        <w:rPr>
          <w:rFonts w:ascii="Arial" w:hAnsi="Arial" w:cs="Arial"/>
          <w:sz w:val="22"/>
          <w:szCs w:val="22"/>
        </w:rPr>
        <w:t xml:space="preserve"> zasilane prądem zmiennym 3 fazowym 400V, 50Hz. </w:t>
      </w:r>
    </w:p>
    <w:p w14:paraId="142639E9" w14:textId="0901F890" w:rsidR="00F67D98" w:rsidRPr="00A36302" w:rsidRDefault="00F67D98" w:rsidP="00A71B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3.0 Sprawność w punkcie pracy nie mniejsza niż 68%</w:t>
      </w:r>
      <w:r w:rsidR="00847B29">
        <w:rPr>
          <w:rFonts w:ascii="Arial" w:hAnsi="Arial" w:cs="Arial"/>
          <w:sz w:val="22"/>
          <w:szCs w:val="22"/>
        </w:rPr>
        <w:t>.</w:t>
      </w:r>
    </w:p>
    <w:p w14:paraId="4ECF7A08" w14:textId="63367F5B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lastRenderedPageBreak/>
        <w:t>3.</w:t>
      </w:r>
      <w:r w:rsidR="00F67D98">
        <w:rPr>
          <w:rFonts w:ascii="Arial" w:hAnsi="Arial" w:cs="Arial"/>
          <w:sz w:val="22"/>
          <w:szCs w:val="22"/>
        </w:rPr>
        <w:t>1</w:t>
      </w:r>
      <w:r w:rsidRPr="00A36302">
        <w:rPr>
          <w:rFonts w:ascii="Arial" w:hAnsi="Arial" w:cs="Arial"/>
          <w:sz w:val="22"/>
          <w:szCs w:val="22"/>
        </w:rPr>
        <w:t xml:space="preserve"> Pompa winna posiadać płaszcz chłodzący </w:t>
      </w:r>
      <w:r w:rsidR="00E0230D">
        <w:rPr>
          <w:rFonts w:ascii="Arial" w:hAnsi="Arial" w:cs="Arial"/>
          <w:sz w:val="22"/>
          <w:szCs w:val="22"/>
        </w:rPr>
        <w:t>ze stali nierdzewnej.</w:t>
      </w:r>
    </w:p>
    <w:p w14:paraId="08897441" w14:textId="2BA96FF9" w:rsidR="00B91AD0" w:rsidRPr="00A36302" w:rsidRDefault="00B91AD0" w:rsidP="00A71B38">
      <w:pPr>
        <w:tabs>
          <w:tab w:val="left" w:pos="6660"/>
        </w:tabs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3.</w:t>
      </w:r>
      <w:r w:rsidR="00F67D98">
        <w:rPr>
          <w:rFonts w:ascii="Arial" w:hAnsi="Arial" w:cs="Arial"/>
          <w:sz w:val="22"/>
          <w:szCs w:val="22"/>
        </w:rPr>
        <w:t>2</w:t>
      </w:r>
      <w:r w:rsidRPr="00A36302">
        <w:rPr>
          <w:rFonts w:ascii="Arial" w:hAnsi="Arial" w:cs="Arial"/>
          <w:sz w:val="22"/>
          <w:szCs w:val="22"/>
        </w:rPr>
        <w:t xml:space="preserve"> Silnik powinien mieć czujnik wilgotności w komorze silnika</w:t>
      </w:r>
      <w:r w:rsidR="00847B29">
        <w:rPr>
          <w:rFonts w:ascii="Arial" w:hAnsi="Arial" w:cs="Arial"/>
          <w:sz w:val="22"/>
          <w:szCs w:val="22"/>
        </w:rPr>
        <w:t>.</w:t>
      </w:r>
      <w:r w:rsidRPr="00A36302">
        <w:rPr>
          <w:rFonts w:ascii="Arial" w:hAnsi="Arial" w:cs="Arial"/>
          <w:sz w:val="22"/>
          <w:szCs w:val="22"/>
        </w:rPr>
        <w:tab/>
      </w:r>
    </w:p>
    <w:p w14:paraId="1C3D91F2" w14:textId="1E397E1F" w:rsidR="00B91AD0" w:rsidRPr="00A36302" w:rsidRDefault="00973F1A" w:rsidP="00A71B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 </w:t>
      </w:r>
      <w:r w:rsidR="00B91AD0" w:rsidRPr="00A36302">
        <w:rPr>
          <w:rFonts w:ascii="Arial" w:hAnsi="Arial" w:cs="Arial"/>
          <w:sz w:val="22"/>
          <w:szCs w:val="22"/>
        </w:rPr>
        <w:t xml:space="preserve">Silnik powinien posiadać układ kontroli temperatury uzwojenia, odłączający pompę </w:t>
      </w:r>
      <w:r w:rsidR="00847B29">
        <w:rPr>
          <w:rFonts w:ascii="Arial" w:hAnsi="Arial" w:cs="Arial"/>
          <w:sz w:val="22"/>
          <w:szCs w:val="22"/>
        </w:rPr>
        <w:t xml:space="preserve">                             </w:t>
      </w:r>
      <w:r w:rsidR="00B91AD0" w:rsidRPr="00A36302">
        <w:rPr>
          <w:rFonts w:ascii="Arial" w:hAnsi="Arial" w:cs="Arial"/>
          <w:sz w:val="22"/>
          <w:szCs w:val="22"/>
        </w:rPr>
        <w:t xml:space="preserve">od zasilania w przypadku przeciążenia silnika. </w:t>
      </w:r>
    </w:p>
    <w:p w14:paraId="0114AA77" w14:textId="7FC69E3A" w:rsidR="00B91AD0" w:rsidRPr="00973F1A" w:rsidRDefault="00B91AD0" w:rsidP="00A71B38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73F1A">
        <w:rPr>
          <w:rFonts w:ascii="Arial" w:hAnsi="Arial" w:cs="Arial"/>
          <w:sz w:val="22"/>
          <w:szCs w:val="22"/>
        </w:rPr>
        <w:t>Wyprowadzenie kabli zasilających powinno zapewnić całkowitą ochronę silnika przed przedostaniem się wilgoci do jego wnętrza poprzez kable także w przypadku uszkodzenia płaszcza kabla czy izolacji przewodu.</w:t>
      </w:r>
    </w:p>
    <w:p w14:paraId="10DC3787" w14:textId="33AD8AF4" w:rsidR="00B91AD0" w:rsidRPr="00973F1A" w:rsidRDefault="00B91AD0" w:rsidP="00A71B38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73F1A">
        <w:rPr>
          <w:rFonts w:ascii="Arial" w:hAnsi="Arial" w:cs="Arial"/>
          <w:sz w:val="22"/>
          <w:szCs w:val="22"/>
        </w:rPr>
        <w:t xml:space="preserve">Agregat pompowy powinien by wyposażony w kabel długości min. </w:t>
      </w:r>
      <w:smartTag w:uri="urn:schemas-microsoft-com:office:smarttags" w:element="metricconverter">
        <w:smartTagPr>
          <w:attr w:name="ProductID" w:val="14 m"/>
        </w:smartTagPr>
        <w:r w:rsidRPr="00973F1A">
          <w:rPr>
            <w:rFonts w:ascii="Arial" w:hAnsi="Arial" w:cs="Arial"/>
            <w:sz w:val="22"/>
            <w:szCs w:val="22"/>
          </w:rPr>
          <w:t>14 m</w:t>
        </w:r>
      </w:smartTag>
      <w:r w:rsidRPr="00973F1A">
        <w:rPr>
          <w:rFonts w:ascii="Arial" w:hAnsi="Arial" w:cs="Arial"/>
          <w:sz w:val="22"/>
          <w:szCs w:val="22"/>
        </w:rPr>
        <w:t xml:space="preserve">. </w:t>
      </w:r>
    </w:p>
    <w:p w14:paraId="6B4AF488" w14:textId="77777777" w:rsidR="00B91AD0" w:rsidRDefault="00B91AD0" w:rsidP="00A71B38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Wszystkie śruby, nakrętki i podkładki muszą być wykonane ze stali nierdzewnej</w:t>
      </w:r>
    </w:p>
    <w:p w14:paraId="5DAE4CF8" w14:textId="77777777" w:rsidR="002D5C54" w:rsidRPr="00A36302" w:rsidRDefault="002D5C54" w:rsidP="002D5C5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93FD7B" w14:textId="28AF9A83" w:rsidR="00B91AD0" w:rsidRPr="00A36302" w:rsidRDefault="00B91AD0" w:rsidP="00A71B38">
      <w:pPr>
        <w:jc w:val="both"/>
        <w:rPr>
          <w:rFonts w:ascii="Arial" w:hAnsi="Arial" w:cs="Arial"/>
          <w:b/>
          <w:sz w:val="22"/>
          <w:szCs w:val="22"/>
        </w:rPr>
      </w:pPr>
      <w:r w:rsidRPr="00A36302">
        <w:rPr>
          <w:rFonts w:ascii="Arial" w:hAnsi="Arial" w:cs="Arial"/>
          <w:b/>
          <w:sz w:val="22"/>
          <w:szCs w:val="22"/>
        </w:rPr>
        <w:t>4. DOSTAWA, DEMONTAŻ, MONTAŻ I URUCHOMIENIE POMP</w:t>
      </w:r>
      <w:r w:rsidR="005E1047">
        <w:rPr>
          <w:rFonts w:ascii="Arial" w:hAnsi="Arial" w:cs="Arial"/>
          <w:b/>
          <w:sz w:val="22"/>
          <w:szCs w:val="22"/>
        </w:rPr>
        <w:t>Y</w:t>
      </w:r>
      <w:r w:rsidRPr="00A36302">
        <w:rPr>
          <w:rFonts w:ascii="Arial" w:hAnsi="Arial" w:cs="Arial"/>
          <w:b/>
          <w:sz w:val="22"/>
          <w:szCs w:val="22"/>
        </w:rPr>
        <w:t xml:space="preserve"> ŚCIEKOW</w:t>
      </w:r>
      <w:r w:rsidR="005E1047">
        <w:rPr>
          <w:rFonts w:ascii="Arial" w:hAnsi="Arial" w:cs="Arial"/>
          <w:b/>
          <w:sz w:val="22"/>
          <w:szCs w:val="22"/>
        </w:rPr>
        <w:t>EJ</w:t>
      </w:r>
      <w:r w:rsidR="002D5C54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Pr="00A36302">
        <w:rPr>
          <w:rFonts w:ascii="Arial" w:hAnsi="Arial" w:cs="Arial"/>
          <w:b/>
          <w:sz w:val="22"/>
          <w:szCs w:val="22"/>
        </w:rPr>
        <w:t xml:space="preserve"> (Po stronie Wykonawcy).</w:t>
      </w:r>
    </w:p>
    <w:p w14:paraId="0970217E" w14:textId="00A394CE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4.1 Wykonawca dokona demontażu istniejąc</w:t>
      </w:r>
      <w:r w:rsidR="005E1047">
        <w:rPr>
          <w:rFonts w:ascii="Arial" w:hAnsi="Arial" w:cs="Arial"/>
          <w:sz w:val="22"/>
          <w:szCs w:val="22"/>
        </w:rPr>
        <w:t>ej</w:t>
      </w:r>
      <w:r w:rsidRPr="00A36302">
        <w:rPr>
          <w:rFonts w:ascii="Arial" w:hAnsi="Arial" w:cs="Arial"/>
          <w:sz w:val="22"/>
          <w:szCs w:val="22"/>
        </w:rPr>
        <w:t xml:space="preserve"> pomp</w:t>
      </w:r>
      <w:r w:rsidR="00B53748">
        <w:rPr>
          <w:rFonts w:ascii="Arial" w:hAnsi="Arial" w:cs="Arial"/>
          <w:sz w:val="22"/>
          <w:szCs w:val="22"/>
        </w:rPr>
        <w:t>y</w:t>
      </w:r>
      <w:r w:rsidRPr="00A36302">
        <w:rPr>
          <w:rFonts w:ascii="Arial" w:hAnsi="Arial" w:cs="Arial"/>
          <w:sz w:val="22"/>
          <w:szCs w:val="22"/>
        </w:rPr>
        <w:t xml:space="preserve"> w przepompowni ścieków, demontowan</w:t>
      </w:r>
      <w:r w:rsidR="00BF64DF">
        <w:rPr>
          <w:rFonts w:ascii="Arial" w:hAnsi="Arial" w:cs="Arial"/>
          <w:sz w:val="22"/>
          <w:szCs w:val="22"/>
        </w:rPr>
        <w:t xml:space="preserve">ą </w:t>
      </w:r>
      <w:r w:rsidRPr="00A36302">
        <w:rPr>
          <w:rFonts w:ascii="Arial" w:hAnsi="Arial" w:cs="Arial"/>
          <w:sz w:val="22"/>
          <w:szCs w:val="22"/>
        </w:rPr>
        <w:t xml:space="preserve"> pomp</w:t>
      </w:r>
      <w:r w:rsidR="00BF64DF">
        <w:rPr>
          <w:rFonts w:ascii="Arial" w:hAnsi="Arial" w:cs="Arial"/>
          <w:sz w:val="22"/>
          <w:szCs w:val="22"/>
        </w:rPr>
        <w:t>ę</w:t>
      </w:r>
      <w:r w:rsidRPr="00A36302">
        <w:rPr>
          <w:rFonts w:ascii="Arial" w:hAnsi="Arial" w:cs="Arial"/>
          <w:sz w:val="22"/>
          <w:szCs w:val="22"/>
        </w:rPr>
        <w:t xml:space="preserve"> zagospodaruje Zamawiający. </w:t>
      </w:r>
    </w:p>
    <w:p w14:paraId="2DC18F07" w14:textId="1EA83CDC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4.2 Wykonawca dostarczy oferowan</w:t>
      </w:r>
      <w:r w:rsidR="00A975BF">
        <w:rPr>
          <w:rFonts w:ascii="Arial" w:hAnsi="Arial" w:cs="Arial"/>
          <w:sz w:val="22"/>
          <w:szCs w:val="22"/>
        </w:rPr>
        <w:t>ą</w:t>
      </w:r>
      <w:r w:rsidRPr="00A36302">
        <w:rPr>
          <w:rFonts w:ascii="Arial" w:hAnsi="Arial" w:cs="Arial"/>
          <w:sz w:val="22"/>
          <w:szCs w:val="22"/>
        </w:rPr>
        <w:t xml:space="preserve"> pom</w:t>
      </w:r>
      <w:r w:rsidR="00A975BF">
        <w:rPr>
          <w:rFonts w:ascii="Arial" w:hAnsi="Arial" w:cs="Arial"/>
          <w:sz w:val="22"/>
          <w:szCs w:val="22"/>
        </w:rPr>
        <w:t>pę</w:t>
      </w:r>
      <w:r w:rsidRPr="00A36302">
        <w:rPr>
          <w:rFonts w:ascii="Arial" w:hAnsi="Arial" w:cs="Arial"/>
          <w:sz w:val="22"/>
          <w:szCs w:val="22"/>
        </w:rPr>
        <w:t xml:space="preserve"> na miejsce robót, tj. Oczyszczalnia ścieków, </w:t>
      </w:r>
      <w:r w:rsidR="00847B29">
        <w:rPr>
          <w:rFonts w:ascii="Arial" w:hAnsi="Arial" w:cs="Arial"/>
          <w:sz w:val="22"/>
          <w:szCs w:val="22"/>
        </w:rPr>
        <w:t xml:space="preserve">                    </w:t>
      </w:r>
      <w:r w:rsidRPr="00A36302">
        <w:rPr>
          <w:rFonts w:ascii="Arial" w:hAnsi="Arial" w:cs="Arial"/>
          <w:sz w:val="22"/>
          <w:szCs w:val="22"/>
        </w:rPr>
        <w:t>ul. Kłodzka 1A, 57 – 500 Bystrzyca Kłodzka.</w:t>
      </w:r>
    </w:p>
    <w:p w14:paraId="7598D87B" w14:textId="24A03040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4.3 Wykonawca dokona montażu zaoferowan</w:t>
      </w:r>
      <w:r w:rsidR="00BF64DF">
        <w:rPr>
          <w:rFonts w:ascii="Arial" w:hAnsi="Arial" w:cs="Arial"/>
          <w:sz w:val="22"/>
          <w:szCs w:val="22"/>
        </w:rPr>
        <w:t>ej</w:t>
      </w:r>
      <w:r w:rsidRPr="00A36302">
        <w:rPr>
          <w:rFonts w:ascii="Arial" w:hAnsi="Arial" w:cs="Arial"/>
          <w:sz w:val="22"/>
          <w:szCs w:val="22"/>
        </w:rPr>
        <w:t xml:space="preserve"> pomp</w:t>
      </w:r>
      <w:r w:rsidR="00BF64DF">
        <w:rPr>
          <w:rFonts w:ascii="Arial" w:hAnsi="Arial" w:cs="Arial"/>
          <w:sz w:val="22"/>
          <w:szCs w:val="22"/>
        </w:rPr>
        <w:t>y</w:t>
      </w:r>
      <w:r w:rsidRPr="00A36302">
        <w:rPr>
          <w:rFonts w:ascii="Arial" w:hAnsi="Arial" w:cs="Arial"/>
          <w:sz w:val="22"/>
          <w:szCs w:val="22"/>
        </w:rPr>
        <w:t xml:space="preserve"> oraz wykona wszelkie prace instalacyjne.</w:t>
      </w:r>
    </w:p>
    <w:p w14:paraId="03B5D7D4" w14:textId="7D1649BF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4.4 Wszystkie prace należy wykonać zgodnie z obowiązującymi przepisami i normami </w:t>
      </w:r>
      <w:r w:rsidR="00A975BF">
        <w:rPr>
          <w:rFonts w:ascii="Arial" w:hAnsi="Arial" w:cs="Arial"/>
          <w:sz w:val="22"/>
          <w:szCs w:val="22"/>
        </w:rPr>
        <w:t xml:space="preserve">                       </w:t>
      </w:r>
      <w:r w:rsidRPr="00A36302">
        <w:rPr>
          <w:rFonts w:ascii="Arial" w:hAnsi="Arial" w:cs="Arial"/>
          <w:sz w:val="22"/>
          <w:szCs w:val="22"/>
        </w:rPr>
        <w:t xml:space="preserve">w sposób nie budzący zastrzeżeń. </w:t>
      </w:r>
    </w:p>
    <w:p w14:paraId="72259E47" w14:textId="3067BEFF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4.5 Przed dokonaniem uruchomienia pomp</w:t>
      </w:r>
      <w:r w:rsidR="00BF64DF">
        <w:rPr>
          <w:rFonts w:ascii="Arial" w:hAnsi="Arial" w:cs="Arial"/>
          <w:sz w:val="22"/>
          <w:szCs w:val="22"/>
        </w:rPr>
        <w:t>y</w:t>
      </w:r>
      <w:r w:rsidRPr="00A36302">
        <w:rPr>
          <w:rFonts w:ascii="Arial" w:hAnsi="Arial" w:cs="Arial"/>
          <w:sz w:val="22"/>
          <w:szCs w:val="22"/>
        </w:rPr>
        <w:t xml:space="preserve"> Wykonawca dokona sprawdzenia poprawności wykonania wszystkich elementów z zakresu robót montażowych i instalacyjnych.</w:t>
      </w:r>
    </w:p>
    <w:p w14:paraId="283607D3" w14:textId="17171BE0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4.6 Wykonawca dokona uruchomienia pomp</w:t>
      </w:r>
      <w:r w:rsidR="00BF64DF">
        <w:rPr>
          <w:rFonts w:ascii="Arial" w:hAnsi="Arial" w:cs="Arial"/>
          <w:sz w:val="22"/>
          <w:szCs w:val="22"/>
        </w:rPr>
        <w:t>y</w:t>
      </w:r>
      <w:r w:rsidRPr="00A36302">
        <w:rPr>
          <w:rFonts w:ascii="Arial" w:hAnsi="Arial" w:cs="Arial"/>
          <w:sz w:val="22"/>
          <w:szCs w:val="22"/>
        </w:rPr>
        <w:t xml:space="preserve">. Wszystkie elementy systemu powinny pracować w nastawie ręcznej i automatycznej. </w:t>
      </w:r>
    </w:p>
    <w:p w14:paraId="3BD6F136" w14:textId="77777777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4.7 Wykonawca dokona podłączenia sterowania i monitoringu pracy pomp do istniejącego systemu wizualizacji :</w:t>
      </w:r>
    </w:p>
    <w:p w14:paraId="56943B01" w14:textId="77777777" w:rsidR="00FF2774" w:rsidRDefault="00FF2774" w:rsidP="00A71B38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Windows 11 Pro,</w:t>
      </w:r>
    </w:p>
    <w:p w14:paraId="0FA87979" w14:textId="77777777" w:rsidR="00FF2774" w:rsidRDefault="00FF2774" w:rsidP="00A71B38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Procesor Intel® Core I 5-14500,</w:t>
      </w:r>
    </w:p>
    <w:p w14:paraId="4D48BDD8" w14:textId="77777777" w:rsidR="00FF2774" w:rsidRPr="002922A8" w:rsidRDefault="00FF2774" w:rsidP="00A71B38">
      <w:pPr>
        <w:tabs>
          <w:tab w:val="left" w:pos="2625"/>
        </w:tabs>
        <w:jc w:val="both"/>
        <w:rPr>
          <w:rFonts w:ascii="Arial" w:hAnsi="Arial" w:cs="Arial"/>
          <w:sz w:val="22"/>
          <w:szCs w:val="22"/>
        </w:rPr>
      </w:pPr>
      <w:r w:rsidRPr="002922A8">
        <w:rPr>
          <w:rFonts w:ascii="Arial" w:hAnsi="Arial" w:cs="Arial"/>
          <w:sz w:val="22"/>
          <w:szCs w:val="22"/>
        </w:rPr>
        <w:t>RAM 16,0 GB</w:t>
      </w:r>
    </w:p>
    <w:p w14:paraId="2CFE0D69" w14:textId="747C5A27" w:rsidR="00FF2774" w:rsidRPr="00FF2774" w:rsidRDefault="00FF2774" w:rsidP="00A71B38">
      <w:pPr>
        <w:tabs>
          <w:tab w:val="left" w:pos="2625"/>
        </w:tabs>
        <w:jc w:val="both"/>
        <w:rPr>
          <w:rFonts w:ascii="Arial" w:hAnsi="Arial" w:cs="Arial"/>
          <w:sz w:val="22"/>
          <w:szCs w:val="22"/>
        </w:rPr>
      </w:pPr>
      <w:r w:rsidRPr="002922A8">
        <w:rPr>
          <w:rFonts w:ascii="Arial" w:hAnsi="Arial" w:cs="Arial"/>
          <w:sz w:val="22"/>
          <w:szCs w:val="22"/>
        </w:rPr>
        <w:t>Pamięć 223 GB</w:t>
      </w:r>
    </w:p>
    <w:p w14:paraId="2AB89488" w14:textId="34A4AFEE" w:rsidR="00B91AD0" w:rsidRPr="00A36302" w:rsidRDefault="00B91AD0" w:rsidP="00A71B38">
      <w:pPr>
        <w:tabs>
          <w:tab w:val="left" w:pos="2625"/>
        </w:tabs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System wizualizacji i sterowania ma obejmować następujące sygnały:</w:t>
      </w:r>
    </w:p>
    <w:p w14:paraId="0626F37C" w14:textId="77777777" w:rsidR="00B91AD0" w:rsidRPr="00A36302" w:rsidRDefault="00B91AD0" w:rsidP="00A71B38">
      <w:pPr>
        <w:tabs>
          <w:tab w:val="left" w:pos="2625"/>
        </w:tabs>
        <w:jc w:val="both"/>
        <w:rPr>
          <w:rFonts w:ascii="Arial" w:hAnsi="Arial" w:cs="Arial"/>
          <w:b/>
          <w:sz w:val="22"/>
          <w:szCs w:val="22"/>
        </w:rPr>
      </w:pPr>
      <w:r w:rsidRPr="00A36302">
        <w:rPr>
          <w:rFonts w:ascii="Arial" w:hAnsi="Arial" w:cs="Arial"/>
          <w:b/>
          <w:sz w:val="22"/>
          <w:szCs w:val="22"/>
        </w:rPr>
        <w:t>Praca</w:t>
      </w:r>
    </w:p>
    <w:p w14:paraId="1F5799DD" w14:textId="5B1820C4" w:rsidR="00B91AD0" w:rsidRDefault="00B91AD0" w:rsidP="00A71B38">
      <w:pPr>
        <w:tabs>
          <w:tab w:val="left" w:pos="2625"/>
        </w:tabs>
        <w:jc w:val="both"/>
        <w:rPr>
          <w:rFonts w:ascii="Arial" w:hAnsi="Arial" w:cs="Arial"/>
          <w:b/>
          <w:sz w:val="22"/>
          <w:szCs w:val="22"/>
        </w:rPr>
      </w:pPr>
      <w:r w:rsidRPr="00A36302">
        <w:rPr>
          <w:rFonts w:ascii="Arial" w:hAnsi="Arial" w:cs="Arial"/>
          <w:b/>
          <w:sz w:val="22"/>
          <w:szCs w:val="22"/>
        </w:rPr>
        <w:t>Awaria</w:t>
      </w:r>
      <w:r w:rsidR="00A975BF">
        <w:rPr>
          <w:rFonts w:ascii="Arial" w:hAnsi="Arial" w:cs="Arial"/>
          <w:b/>
          <w:sz w:val="22"/>
          <w:szCs w:val="22"/>
        </w:rPr>
        <w:t xml:space="preserve"> </w:t>
      </w:r>
    </w:p>
    <w:p w14:paraId="766EAA01" w14:textId="77777777" w:rsidR="00A975BF" w:rsidRPr="00A36302" w:rsidRDefault="00A975BF" w:rsidP="00A71B38">
      <w:pPr>
        <w:tabs>
          <w:tab w:val="left" w:pos="2625"/>
        </w:tabs>
        <w:jc w:val="both"/>
        <w:rPr>
          <w:rFonts w:ascii="Arial" w:hAnsi="Arial" w:cs="Arial"/>
          <w:b/>
          <w:sz w:val="22"/>
          <w:szCs w:val="22"/>
        </w:rPr>
      </w:pPr>
    </w:p>
    <w:p w14:paraId="7EB68780" w14:textId="77777777" w:rsidR="00B91AD0" w:rsidRPr="00A36302" w:rsidRDefault="00B91AD0" w:rsidP="00A71B38">
      <w:pPr>
        <w:jc w:val="both"/>
        <w:rPr>
          <w:rFonts w:ascii="Arial" w:hAnsi="Arial" w:cs="Arial"/>
          <w:b/>
          <w:sz w:val="22"/>
          <w:szCs w:val="22"/>
        </w:rPr>
      </w:pPr>
      <w:r w:rsidRPr="00A36302">
        <w:rPr>
          <w:rFonts w:ascii="Arial" w:hAnsi="Arial" w:cs="Arial"/>
          <w:b/>
          <w:sz w:val="22"/>
          <w:szCs w:val="22"/>
        </w:rPr>
        <w:t>4</w:t>
      </w:r>
      <w:r w:rsidRPr="00A36302">
        <w:rPr>
          <w:rFonts w:ascii="Arial" w:hAnsi="Arial" w:cs="Arial"/>
          <w:sz w:val="22"/>
          <w:szCs w:val="22"/>
        </w:rPr>
        <w:t xml:space="preserve">. </w:t>
      </w:r>
      <w:r w:rsidRPr="00A36302">
        <w:rPr>
          <w:rFonts w:ascii="Arial" w:hAnsi="Arial" w:cs="Arial"/>
          <w:b/>
          <w:sz w:val="22"/>
          <w:szCs w:val="22"/>
        </w:rPr>
        <w:t>WYMAGANE DOKUMENTY:</w:t>
      </w:r>
    </w:p>
    <w:p w14:paraId="3B793FFF" w14:textId="77777777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4.1 Wykonawca dostarczy:</w:t>
      </w:r>
    </w:p>
    <w:p w14:paraId="3598F546" w14:textId="511B8050" w:rsidR="00B91AD0" w:rsidRPr="00A36302" w:rsidRDefault="00B91AD0" w:rsidP="00A71B38">
      <w:pPr>
        <w:tabs>
          <w:tab w:val="left" w:pos="1418"/>
        </w:tabs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4.1.1 </w:t>
      </w:r>
      <w:r w:rsidRPr="00A36302">
        <w:rPr>
          <w:rFonts w:ascii="Arial" w:eastAsia="TimesNewRomanPSMT" w:hAnsi="Arial" w:cs="Arial"/>
          <w:bCs/>
          <w:sz w:val="22"/>
          <w:szCs w:val="22"/>
        </w:rPr>
        <w:t xml:space="preserve">Kartę Katalogową oferowanego urządzenia w języku polskim (w odniesieniu </w:t>
      </w:r>
      <w:r w:rsidR="00847B29">
        <w:rPr>
          <w:rFonts w:ascii="Arial" w:eastAsia="TimesNewRomanPSMT" w:hAnsi="Arial" w:cs="Arial"/>
          <w:bCs/>
          <w:sz w:val="22"/>
          <w:szCs w:val="22"/>
        </w:rPr>
        <w:t xml:space="preserve">                                     </w:t>
      </w:r>
      <w:r w:rsidRPr="00A36302">
        <w:rPr>
          <w:rFonts w:ascii="Arial" w:eastAsia="TimesNewRomanPSMT" w:hAnsi="Arial" w:cs="Arial"/>
          <w:bCs/>
          <w:sz w:val="22"/>
          <w:szCs w:val="22"/>
        </w:rPr>
        <w:t>do przedmiotu zamówienia ) w celu potwierdzenia, że oferowane urządzenie  odpowiada  określonym wymaganiom;</w:t>
      </w:r>
    </w:p>
    <w:p w14:paraId="48065DE3" w14:textId="77777777" w:rsidR="00B91AD0" w:rsidRPr="00A36302" w:rsidRDefault="00B91AD0" w:rsidP="00A71B38">
      <w:pPr>
        <w:tabs>
          <w:tab w:val="left" w:pos="1418"/>
        </w:tabs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4.1.2 </w:t>
      </w:r>
      <w:r w:rsidRPr="00A36302">
        <w:rPr>
          <w:rFonts w:ascii="Arial" w:eastAsia="TimesNewRomanPSMT" w:hAnsi="Arial" w:cs="Arial"/>
          <w:bCs/>
          <w:sz w:val="22"/>
          <w:szCs w:val="22"/>
        </w:rPr>
        <w:t>Instrukcje montażu w języku polskim.</w:t>
      </w:r>
    </w:p>
    <w:p w14:paraId="374CB70A" w14:textId="77777777" w:rsidR="00B91AD0" w:rsidRPr="00A36302" w:rsidRDefault="00B91AD0" w:rsidP="00A71B38">
      <w:pPr>
        <w:tabs>
          <w:tab w:val="left" w:pos="1418"/>
        </w:tabs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A36302">
        <w:rPr>
          <w:rFonts w:ascii="Arial" w:eastAsia="TimesNewRomanPSMT" w:hAnsi="Arial" w:cs="Arial"/>
          <w:bCs/>
          <w:sz w:val="22"/>
          <w:szCs w:val="22"/>
        </w:rPr>
        <w:t>4.1.3 Instrukcje obsługi i eksploatacji pomp w języku polskim.</w:t>
      </w:r>
    </w:p>
    <w:p w14:paraId="1516D1DA" w14:textId="77777777" w:rsidR="00B91AD0" w:rsidRDefault="00B91AD0" w:rsidP="00A71B38">
      <w:pPr>
        <w:tabs>
          <w:tab w:val="left" w:pos="1418"/>
        </w:tabs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A36302">
        <w:rPr>
          <w:rFonts w:ascii="Arial" w:eastAsia="TimesNewRomanPSMT" w:hAnsi="Arial" w:cs="Arial"/>
          <w:bCs/>
          <w:sz w:val="22"/>
          <w:szCs w:val="22"/>
        </w:rPr>
        <w:t>4.1.4 Atesty i deklaracje zgodności zaoferowanych pomp.</w:t>
      </w:r>
    </w:p>
    <w:p w14:paraId="492E3791" w14:textId="77777777" w:rsidR="001A65E0" w:rsidRPr="00A36302" w:rsidRDefault="001A65E0" w:rsidP="00A71B38">
      <w:pPr>
        <w:tabs>
          <w:tab w:val="left" w:pos="1418"/>
        </w:tabs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277D5C28" w14:textId="77777777" w:rsidR="00B91AD0" w:rsidRPr="00A36302" w:rsidRDefault="00B91AD0" w:rsidP="00A71B38">
      <w:pPr>
        <w:jc w:val="both"/>
        <w:rPr>
          <w:rFonts w:ascii="Arial" w:hAnsi="Arial" w:cs="Arial"/>
          <w:b/>
          <w:sz w:val="22"/>
          <w:szCs w:val="22"/>
        </w:rPr>
      </w:pPr>
      <w:r w:rsidRPr="00A36302">
        <w:rPr>
          <w:rFonts w:ascii="Arial" w:hAnsi="Arial" w:cs="Arial"/>
          <w:b/>
          <w:sz w:val="22"/>
          <w:szCs w:val="22"/>
        </w:rPr>
        <w:t>5.</w:t>
      </w:r>
      <w:r w:rsidRPr="00A36302">
        <w:rPr>
          <w:rFonts w:ascii="Arial" w:hAnsi="Arial" w:cs="Arial"/>
          <w:sz w:val="22"/>
          <w:szCs w:val="22"/>
        </w:rPr>
        <w:t xml:space="preserve"> </w:t>
      </w:r>
      <w:r w:rsidRPr="00A36302">
        <w:rPr>
          <w:rFonts w:ascii="Arial" w:hAnsi="Arial" w:cs="Arial"/>
          <w:b/>
          <w:sz w:val="22"/>
          <w:szCs w:val="22"/>
        </w:rPr>
        <w:t>WYMAGANIA DOTYCZĄCE GWARANCJI:</w:t>
      </w:r>
    </w:p>
    <w:p w14:paraId="0F453AB5" w14:textId="1DB830BD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 xml:space="preserve">5.1 Wykonawca udzieli gwarancji na przedmiot zamówienia nie krótszy niż </w:t>
      </w:r>
      <w:r w:rsidR="00BF64DF">
        <w:rPr>
          <w:rFonts w:ascii="Arial" w:hAnsi="Arial" w:cs="Arial"/>
          <w:sz w:val="22"/>
          <w:szCs w:val="22"/>
        </w:rPr>
        <w:t>24</w:t>
      </w:r>
      <w:r w:rsidRPr="00A36302">
        <w:rPr>
          <w:rFonts w:ascii="Arial" w:hAnsi="Arial" w:cs="Arial"/>
          <w:sz w:val="22"/>
          <w:szCs w:val="22"/>
        </w:rPr>
        <w:t xml:space="preserve"> miesiące , licząc od dnia bezusterkowego odbioru. </w:t>
      </w:r>
    </w:p>
    <w:p w14:paraId="6DE9F2DD" w14:textId="0D168D92" w:rsidR="00B91AD0" w:rsidRDefault="00B91AD0" w:rsidP="00A71B38">
      <w:pPr>
        <w:jc w:val="both"/>
        <w:rPr>
          <w:rFonts w:ascii="Arial" w:hAnsi="Arial" w:cs="Arial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5.2 Wykonawca zapewni bezpłatny serwis pomp</w:t>
      </w:r>
      <w:r w:rsidR="001A65E0">
        <w:rPr>
          <w:rFonts w:ascii="Arial" w:hAnsi="Arial" w:cs="Arial"/>
          <w:sz w:val="22"/>
          <w:szCs w:val="22"/>
        </w:rPr>
        <w:t>y</w:t>
      </w:r>
      <w:r w:rsidRPr="00A36302">
        <w:rPr>
          <w:rFonts w:ascii="Arial" w:hAnsi="Arial" w:cs="Arial"/>
          <w:sz w:val="22"/>
          <w:szCs w:val="22"/>
        </w:rPr>
        <w:t xml:space="preserve"> przez cały okres trwania okresu gwarancji.</w:t>
      </w:r>
    </w:p>
    <w:p w14:paraId="61E96A9F" w14:textId="44251A22" w:rsidR="000978BE" w:rsidRDefault="000978BE" w:rsidP="000978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 W okresie gwarancji Wykonawca ponosi wszelkie koszty związane z przeglądami okresowymi wynikającymi z DTR, w tym koszty robocizny, materiałów i dojazdu.</w:t>
      </w:r>
    </w:p>
    <w:p w14:paraId="057B5162" w14:textId="14B428CD" w:rsidR="00B91AD0" w:rsidRPr="00A36302" w:rsidRDefault="000978BE" w:rsidP="00A71B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5.4 Wszelkie koszty związane z usuwaniem wad, w tym koszty części zamiennych, dojazdu serwisu, demontażu oraz ewentualnego transportu urządzenia do i z serwisu, ponosi Wykonawca</w:t>
      </w:r>
      <w:r w:rsidR="00B01767">
        <w:rPr>
          <w:rFonts w:ascii="Arial" w:hAnsi="Arial" w:cs="Arial"/>
          <w:sz w:val="22"/>
          <w:szCs w:val="22"/>
        </w:rPr>
        <w:t>.</w:t>
      </w:r>
    </w:p>
    <w:p w14:paraId="66EDDA57" w14:textId="77777777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</w:p>
    <w:p w14:paraId="4DDE2F38" w14:textId="77777777" w:rsidR="00B91AD0" w:rsidRPr="00A36302" w:rsidRDefault="00B91AD0" w:rsidP="00A71B38">
      <w:pPr>
        <w:jc w:val="both"/>
        <w:rPr>
          <w:rFonts w:ascii="Arial" w:hAnsi="Arial" w:cs="Arial"/>
          <w:sz w:val="22"/>
          <w:szCs w:val="22"/>
        </w:rPr>
      </w:pPr>
    </w:p>
    <w:sectPr w:rsidR="00B91AD0" w:rsidRPr="00A36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3232"/>
    <w:multiLevelType w:val="multilevel"/>
    <w:tmpl w:val="CE40E8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CE2FB1"/>
    <w:multiLevelType w:val="multilevel"/>
    <w:tmpl w:val="A664CA3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57D160B"/>
    <w:multiLevelType w:val="multilevel"/>
    <w:tmpl w:val="C406D0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9A3EEB"/>
    <w:multiLevelType w:val="hybridMultilevel"/>
    <w:tmpl w:val="036C972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160C7"/>
    <w:multiLevelType w:val="multilevel"/>
    <w:tmpl w:val="19D425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 w16cid:durableId="1621643402">
    <w:abstractNumId w:val="3"/>
  </w:num>
  <w:num w:numId="2" w16cid:durableId="1923639180">
    <w:abstractNumId w:val="1"/>
  </w:num>
  <w:num w:numId="3" w16cid:durableId="505824652">
    <w:abstractNumId w:val="4"/>
  </w:num>
  <w:num w:numId="4" w16cid:durableId="1813984671">
    <w:abstractNumId w:val="0"/>
  </w:num>
  <w:num w:numId="5" w16cid:durableId="1292789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D0"/>
    <w:rsid w:val="000117B5"/>
    <w:rsid w:val="00062A58"/>
    <w:rsid w:val="000978BE"/>
    <w:rsid w:val="000C3DA7"/>
    <w:rsid w:val="000C4FAD"/>
    <w:rsid w:val="00181990"/>
    <w:rsid w:val="0019200F"/>
    <w:rsid w:val="001A65E0"/>
    <w:rsid w:val="0021521B"/>
    <w:rsid w:val="002D5C54"/>
    <w:rsid w:val="00386ED3"/>
    <w:rsid w:val="003C0A33"/>
    <w:rsid w:val="003E4799"/>
    <w:rsid w:val="00407F47"/>
    <w:rsid w:val="004723DC"/>
    <w:rsid w:val="005B480E"/>
    <w:rsid w:val="005D6433"/>
    <w:rsid w:val="005E1047"/>
    <w:rsid w:val="0066317B"/>
    <w:rsid w:val="0069229B"/>
    <w:rsid w:val="007218A6"/>
    <w:rsid w:val="00847B29"/>
    <w:rsid w:val="00973F1A"/>
    <w:rsid w:val="009859EC"/>
    <w:rsid w:val="009C73A9"/>
    <w:rsid w:val="00A36302"/>
    <w:rsid w:val="00A71B38"/>
    <w:rsid w:val="00A975BF"/>
    <w:rsid w:val="00AA4B9A"/>
    <w:rsid w:val="00B01767"/>
    <w:rsid w:val="00B16576"/>
    <w:rsid w:val="00B53748"/>
    <w:rsid w:val="00B91AD0"/>
    <w:rsid w:val="00BF64DF"/>
    <w:rsid w:val="00CB26F7"/>
    <w:rsid w:val="00DF06DB"/>
    <w:rsid w:val="00E0230D"/>
    <w:rsid w:val="00E5100E"/>
    <w:rsid w:val="00F41DC0"/>
    <w:rsid w:val="00F67D98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243EF7"/>
  <w15:chartTrackingRefBased/>
  <w15:docId w15:val="{3489C1BC-D813-4F5B-837E-11021165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A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1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1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1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1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1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1A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1A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1A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1A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1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1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1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1A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1A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1A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1A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1A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1A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1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1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1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1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1A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1A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1A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1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1A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1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30</cp:revision>
  <dcterms:created xsi:type="dcterms:W3CDTF">2026-06-10T07:36:00Z</dcterms:created>
  <dcterms:modified xsi:type="dcterms:W3CDTF">2026-07-08T11:19:00Z</dcterms:modified>
</cp:coreProperties>
</file>