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EAE3A" w14:textId="60CDF831" w:rsidR="00234D50" w:rsidRDefault="00234D50" w:rsidP="0058235D">
      <w:pPr>
        <w:jc w:val="both"/>
        <w:rPr>
          <w:rFonts w:ascii="Arial" w:hAnsi="Arial" w:cs="Arial"/>
          <w:b/>
        </w:rPr>
      </w:pPr>
      <w:r>
        <w:rPr>
          <w:noProof/>
          <w14:ligatures w14:val="standardContextual"/>
        </w:rPr>
        <w:drawing>
          <wp:inline distT="0" distB="0" distL="0" distR="0" wp14:anchorId="58B75687" wp14:editId="2EC70278">
            <wp:extent cx="5760720" cy="822325"/>
            <wp:effectExtent l="0" t="0" r="0" b="0"/>
            <wp:docPr id="107200594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005942" name="Obraz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822325"/>
                    </a:xfrm>
                    <a:prstGeom prst="rect">
                      <a:avLst/>
                    </a:prstGeom>
                    <a:noFill/>
                  </pic:spPr>
                </pic:pic>
              </a:graphicData>
            </a:graphic>
          </wp:inline>
        </w:drawing>
      </w:r>
    </w:p>
    <w:p w14:paraId="4BF9BA90" w14:textId="77777777" w:rsidR="00234D50" w:rsidRDefault="00234D50" w:rsidP="0058235D">
      <w:pPr>
        <w:jc w:val="both"/>
        <w:rPr>
          <w:rFonts w:ascii="Arial" w:hAnsi="Arial" w:cs="Arial"/>
          <w:b/>
        </w:rPr>
      </w:pPr>
    </w:p>
    <w:p w14:paraId="3523C563" w14:textId="13805B19" w:rsidR="0058235D" w:rsidRPr="00234D50" w:rsidRDefault="0058235D" w:rsidP="0058235D">
      <w:pPr>
        <w:jc w:val="both"/>
        <w:rPr>
          <w:rFonts w:ascii="Arial" w:hAnsi="Arial" w:cs="Arial"/>
          <w:bCs/>
        </w:rPr>
      </w:pPr>
      <w:r w:rsidRPr="00234D50">
        <w:rPr>
          <w:rFonts w:ascii="Arial" w:hAnsi="Arial" w:cs="Arial"/>
          <w:bCs/>
        </w:rPr>
        <w:t xml:space="preserve">Nr sprawy: </w:t>
      </w:r>
      <w:r w:rsidR="00FA444D">
        <w:rPr>
          <w:rFonts w:ascii="Arial" w:hAnsi="Arial" w:cs="Arial"/>
          <w:bCs/>
        </w:rPr>
        <w:t>1</w:t>
      </w:r>
      <w:r w:rsidRPr="00234D50">
        <w:rPr>
          <w:rFonts w:ascii="Arial" w:hAnsi="Arial" w:cs="Arial"/>
          <w:bCs/>
        </w:rPr>
        <w:t>/</w:t>
      </w:r>
      <w:proofErr w:type="spellStart"/>
      <w:r w:rsidRPr="00234D50">
        <w:rPr>
          <w:rFonts w:ascii="Arial" w:hAnsi="Arial" w:cs="Arial"/>
          <w:bCs/>
        </w:rPr>
        <w:t>ZWiK</w:t>
      </w:r>
      <w:proofErr w:type="spellEnd"/>
      <w:r w:rsidRPr="00234D50">
        <w:rPr>
          <w:rFonts w:ascii="Arial" w:hAnsi="Arial" w:cs="Arial"/>
          <w:bCs/>
        </w:rPr>
        <w:t>/P/2026                                                         Załącznik Nr 7 do SWZ</w:t>
      </w:r>
    </w:p>
    <w:p w14:paraId="38584766" w14:textId="77777777" w:rsidR="0058235D" w:rsidRPr="00234D50" w:rsidRDefault="0058235D" w:rsidP="0058235D">
      <w:pPr>
        <w:ind w:left="3540"/>
        <w:rPr>
          <w:rFonts w:ascii="Arial" w:hAnsi="Arial" w:cs="Arial"/>
          <w:bCs/>
        </w:rPr>
      </w:pPr>
    </w:p>
    <w:p w14:paraId="2DB7E521" w14:textId="77777777" w:rsidR="0058235D" w:rsidRPr="0076682D" w:rsidRDefault="0058235D" w:rsidP="0058235D">
      <w:pPr>
        <w:ind w:left="3540"/>
        <w:rPr>
          <w:rFonts w:ascii="Arial" w:hAnsi="Arial" w:cs="Arial"/>
          <w:b/>
        </w:rPr>
      </w:pPr>
    </w:p>
    <w:p w14:paraId="02DDEB00" w14:textId="77777777" w:rsidR="0058235D" w:rsidRPr="0076682D" w:rsidRDefault="0058235D" w:rsidP="0058235D">
      <w:pPr>
        <w:ind w:left="3540"/>
        <w:rPr>
          <w:rFonts w:ascii="Arial" w:hAnsi="Arial" w:cs="Arial"/>
          <w:b/>
        </w:rPr>
      </w:pPr>
      <w:r>
        <w:rPr>
          <w:rFonts w:ascii="Arial" w:hAnsi="Arial" w:cs="Arial"/>
          <w:b/>
        </w:rPr>
        <w:t xml:space="preserve"> </w:t>
      </w:r>
      <w:r w:rsidRPr="0076682D">
        <w:rPr>
          <w:rFonts w:ascii="Arial" w:hAnsi="Arial" w:cs="Arial"/>
          <w:b/>
        </w:rPr>
        <w:t xml:space="preserve">WZÓR </w:t>
      </w:r>
    </w:p>
    <w:p w14:paraId="168D0178" w14:textId="77777777" w:rsidR="0058235D" w:rsidRPr="0076682D" w:rsidRDefault="0058235D" w:rsidP="0058235D">
      <w:pPr>
        <w:ind w:left="3540"/>
        <w:rPr>
          <w:rFonts w:ascii="Arial" w:hAnsi="Arial" w:cs="Arial"/>
          <w:b/>
        </w:rPr>
      </w:pPr>
      <w:r w:rsidRPr="0076682D">
        <w:rPr>
          <w:rFonts w:ascii="Arial" w:hAnsi="Arial" w:cs="Arial"/>
          <w:b/>
        </w:rPr>
        <w:t>UMOWA…………… Nr………../20</w:t>
      </w:r>
      <w:r>
        <w:rPr>
          <w:rFonts w:ascii="Arial" w:hAnsi="Arial" w:cs="Arial"/>
          <w:b/>
        </w:rPr>
        <w:t>26</w:t>
      </w:r>
    </w:p>
    <w:p w14:paraId="3A7E215A" w14:textId="77777777" w:rsidR="0058235D" w:rsidRPr="0076682D" w:rsidRDefault="0058235D" w:rsidP="0058235D">
      <w:pPr>
        <w:rPr>
          <w:rFonts w:ascii="Arial" w:hAnsi="Arial" w:cs="Arial"/>
        </w:rPr>
      </w:pPr>
    </w:p>
    <w:p w14:paraId="13D2527D" w14:textId="771A5F5B" w:rsidR="0058235D" w:rsidRPr="0076682D" w:rsidRDefault="0058235D" w:rsidP="0058235D">
      <w:pPr>
        <w:jc w:val="both"/>
        <w:rPr>
          <w:rFonts w:ascii="Arial" w:hAnsi="Arial" w:cs="Arial"/>
          <w:b/>
          <w:bCs/>
        </w:rPr>
      </w:pPr>
      <w:r w:rsidRPr="0076682D">
        <w:rPr>
          <w:rFonts w:ascii="Arial" w:hAnsi="Arial" w:cs="Arial"/>
        </w:rPr>
        <w:t xml:space="preserve">zawarta w dniu ………………… r. w Bystrzycy Kłodzkiej na podstawie </w:t>
      </w:r>
      <w:r>
        <w:rPr>
          <w:rFonts w:ascii="Arial" w:hAnsi="Arial" w:cs="Arial"/>
        </w:rPr>
        <w:t xml:space="preserve">zamówienia publicznego prowadzonego w trybie podstawowym </w:t>
      </w:r>
      <w:r w:rsidRPr="0076682D">
        <w:rPr>
          <w:rFonts w:ascii="Arial" w:hAnsi="Arial" w:cs="Arial"/>
        </w:rPr>
        <w:t>z dnia………………….. r. na: „</w:t>
      </w:r>
      <w:r>
        <w:rPr>
          <w:rFonts w:ascii="Arial" w:hAnsi="Arial" w:cs="Arial"/>
          <w:b/>
          <w:bCs/>
        </w:rPr>
        <w:t>………………………………………………………………………………………………………..</w:t>
      </w:r>
      <w:r w:rsidRPr="0076682D">
        <w:rPr>
          <w:rFonts w:ascii="Arial" w:hAnsi="Arial" w:cs="Arial"/>
          <w:b/>
          <w:bCs/>
        </w:rPr>
        <w:t xml:space="preserve">”. </w:t>
      </w:r>
    </w:p>
    <w:p w14:paraId="06B34241" w14:textId="77777777" w:rsidR="0058235D" w:rsidRPr="0076682D" w:rsidRDefault="0058235D" w:rsidP="0058235D">
      <w:pPr>
        <w:jc w:val="both"/>
        <w:rPr>
          <w:rFonts w:ascii="Arial" w:hAnsi="Arial" w:cs="Arial"/>
          <w:b/>
          <w:i/>
        </w:rPr>
      </w:pPr>
    </w:p>
    <w:p w14:paraId="26017DF9" w14:textId="77777777" w:rsidR="0058235D" w:rsidRPr="0076682D" w:rsidRDefault="0058235D" w:rsidP="0058235D">
      <w:pPr>
        <w:jc w:val="both"/>
        <w:rPr>
          <w:rFonts w:ascii="Arial" w:hAnsi="Arial" w:cs="Arial"/>
        </w:rPr>
      </w:pPr>
    </w:p>
    <w:p w14:paraId="224A8270" w14:textId="77777777" w:rsidR="0058235D" w:rsidRPr="00B94559" w:rsidRDefault="0058235D" w:rsidP="0058235D">
      <w:pPr>
        <w:jc w:val="both"/>
        <w:rPr>
          <w:rFonts w:ascii="Arial" w:hAnsi="Arial" w:cs="Arial"/>
        </w:rPr>
      </w:pPr>
      <w:r w:rsidRPr="00B94559">
        <w:rPr>
          <w:rFonts w:ascii="Arial" w:hAnsi="Arial" w:cs="Arial"/>
        </w:rPr>
        <w:t>pomiędzy :</w:t>
      </w:r>
    </w:p>
    <w:p w14:paraId="1F7AD962" w14:textId="77777777" w:rsidR="0058235D" w:rsidRPr="00B94559" w:rsidRDefault="0058235D" w:rsidP="0058235D">
      <w:pPr>
        <w:jc w:val="both"/>
        <w:rPr>
          <w:rFonts w:ascii="Arial" w:hAnsi="Arial" w:cs="Arial"/>
        </w:rPr>
      </w:pPr>
      <w:r w:rsidRPr="00B94559">
        <w:rPr>
          <w:rFonts w:ascii="Arial" w:hAnsi="Arial" w:cs="Arial"/>
        </w:rPr>
        <w:t>Zakładem Wodociągów i Kanalizacji Spółka z ograniczon</w:t>
      </w:r>
      <w:r>
        <w:rPr>
          <w:rFonts w:ascii="Arial" w:hAnsi="Arial" w:cs="Arial"/>
        </w:rPr>
        <w:t>ą</w:t>
      </w:r>
      <w:r w:rsidRPr="00B94559">
        <w:rPr>
          <w:rFonts w:ascii="Arial" w:hAnsi="Arial" w:cs="Arial"/>
        </w:rPr>
        <w:t xml:space="preserve"> odpowiedzialnością  w Bystrzycy Kłodzkiej</w:t>
      </w:r>
      <w:r>
        <w:rPr>
          <w:rFonts w:ascii="Arial" w:hAnsi="Arial" w:cs="Arial"/>
        </w:rPr>
        <w:t xml:space="preserve"> z siedzibą w (57-500) Bystrzycy Kłodzkiej, ul. Młynarska 4, wpisanym do Rejestru Przedsiębiorców – Krajowego Rejestru Sądowego prowadzonego przez Sąd Rejonowy            dla Wrocławia – Fabrycznej we Wrocławiu pod nr KRS 0000310814, NIP: 8811466771, Regon</w:t>
      </w:r>
      <w:r w:rsidRPr="00B94559">
        <w:rPr>
          <w:rFonts w:ascii="Arial" w:hAnsi="Arial" w:cs="Arial"/>
        </w:rPr>
        <w:t>:</w:t>
      </w:r>
      <w:r>
        <w:rPr>
          <w:rFonts w:ascii="Arial" w:hAnsi="Arial" w:cs="Arial"/>
        </w:rPr>
        <w:t>020793982, o kapitale zakładowym w wysokości 48 471 000,00 złotych, reprezentowanym przez:</w:t>
      </w:r>
    </w:p>
    <w:p w14:paraId="46F23E25" w14:textId="77777777" w:rsidR="0058235D" w:rsidRPr="00B94559" w:rsidRDefault="0058235D" w:rsidP="0058235D">
      <w:pPr>
        <w:spacing w:before="120" w:after="120"/>
        <w:rPr>
          <w:rFonts w:ascii="Arial" w:hAnsi="Arial" w:cs="Arial"/>
        </w:rPr>
      </w:pPr>
      <w:r w:rsidRPr="00B94559">
        <w:rPr>
          <w:rFonts w:ascii="Arial" w:hAnsi="Arial" w:cs="Arial"/>
        </w:rPr>
        <w:t>Prezes Zarządu -  Marta Konieczna</w:t>
      </w:r>
      <w:r>
        <w:rPr>
          <w:rFonts w:ascii="Arial" w:hAnsi="Arial" w:cs="Arial"/>
        </w:rPr>
        <w:t xml:space="preserve"> -</w:t>
      </w:r>
      <w:r w:rsidRPr="00B94559">
        <w:rPr>
          <w:rFonts w:ascii="Arial" w:hAnsi="Arial" w:cs="Arial"/>
        </w:rPr>
        <w:t xml:space="preserve"> Morawa</w:t>
      </w:r>
    </w:p>
    <w:p w14:paraId="5646FE76" w14:textId="77777777" w:rsidR="0058235D" w:rsidRDefault="0058235D" w:rsidP="0058235D">
      <w:pPr>
        <w:rPr>
          <w:rFonts w:ascii="Arial" w:hAnsi="Arial" w:cs="Arial"/>
        </w:rPr>
      </w:pPr>
      <w:r w:rsidRPr="00B94559">
        <w:rPr>
          <w:rFonts w:ascii="Arial" w:hAnsi="Arial" w:cs="Arial"/>
        </w:rPr>
        <w:t>zwanym dalej „Zamawiającym”</w:t>
      </w:r>
    </w:p>
    <w:p w14:paraId="7C9CD9B8" w14:textId="77777777" w:rsidR="0058235D" w:rsidRDefault="0058235D" w:rsidP="0058235D">
      <w:pPr>
        <w:rPr>
          <w:rFonts w:ascii="Arial" w:hAnsi="Arial" w:cs="Arial"/>
        </w:rPr>
      </w:pPr>
    </w:p>
    <w:p w14:paraId="2859546B" w14:textId="77777777" w:rsidR="0058235D" w:rsidRDefault="0058235D" w:rsidP="0058235D">
      <w:pPr>
        <w:rPr>
          <w:rFonts w:ascii="Arial" w:hAnsi="Arial" w:cs="Arial"/>
        </w:rPr>
      </w:pPr>
      <w:r>
        <w:rPr>
          <w:rFonts w:ascii="Arial" w:hAnsi="Arial" w:cs="Arial"/>
        </w:rPr>
        <w:t xml:space="preserve">a </w:t>
      </w:r>
    </w:p>
    <w:p w14:paraId="060847FE" w14:textId="77777777" w:rsidR="0058235D" w:rsidRPr="002E386A" w:rsidRDefault="0058235D" w:rsidP="0058235D">
      <w:pPr>
        <w:jc w:val="both"/>
        <w:rPr>
          <w:rFonts w:ascii="Arial" w:hAnsi="Arial" w:cs="Arial"/>
        </w:rPr>
      </w:pPr>
    </w:p>
    <w:p w14:paraId="06BE9AD1" w14:textId="77777777" w:rsidR="0058235D" w:rsidRDefault="0058235D" w:rsidP="0058235D">
      <w:pPr>
        <w:rPr>
          <w:rFonts w:ascii="Arial" w:hAnsi="Arial" w:cs="Arial"/>
        </w:rPr>
      </w:pPr>
      <w:r>
        <w:rPr>
          <w:rFonts w:ascii="Arial" w:hAnsi="Arial" w:cs="Arial"/>
        </w:rPr>
        <w:t>…………………………………………………………………………………………………..</w:t>
      </w:r>
    </w:p>
    <w:p w14:paraId="5945F899" w14:textId="77777777" w:rsidR="0058235D" w:rsidRDefault="0058235D" w:rsidP="0058235D">
      <w:pPr>
        <w:rPr>
          <w:rFonts w:ascii="Arial" w:hAnsi="Arial" w:cs="Arial"/>
        </w:rPr>
      </w:pPr>
      <w:r w:rsidRPr="00B94559">
        <w:rPr>
          <w:rFonts w:ascii="Arial" w:hAnsi="Arial" w:cs="Arial"/>
        </w:rPr>
        <w:t>reprezentowan</w:t>
      </w:r>
      <w:r>
        <w:rPr>
          <w:rFonts w:ascii="Arial" w:hAnsi="Arial" w:cs="Arial"/>
        </w:rPr>
        <w:t>e</w:t>
      </w:r>
      <w:r w:rsidRPr="00B94559">
        <w:rPr>
          <w:rFonts w:ascii="Arial" w:hAnsi="Arial" w:cs="Arial"/>
        </w:rPr>
        <w:t xml:space="preserve"> przez</w:t>
      </w:r>
      <w:r>
        <w:rPr>
          <w:rFonts w:ascii="Arial" w:hAnsi="Arial" w:cs="Arial"/>
        </w:rPr>
        <w:t>:</w:t>
      </w:r>
    </w:p>
    <w:p w14:paraId="6C5EFA05" w14:textId="77777777" w:rsidR="0058235D" w:rsidRDefault="0058235D" w:rsidP="0058235D">
      <w:pPr>
        <w:rPr>
          <w:rFonts w:ascii="Arial" w:hAnsi="Arial" w:cs="Arial"/>
        </w:rPr>
      </w:pPr>
    </w:p>
    <w:p w14:paraId="12AA7600" w14:textId="77777777" w:rsidR="0058235D" w:rsidRDefault="0058235D" w:rsidP="0058235D">
      <w:pPr>
        <w:rPr>
          <w:rFonts w:ascii="Arial" w:hAnsi="Arial" w:cs="Arial"/>
        </w:rPr>
      </w:pPr>
      <w:r>
        <w:rPr>
          <w:rFonts w:ascii="Arial" w:hAnsi="Arial" w:cs="Arial"/>
        </w:rPr>
        <w:t>……………………………………………………………………………………………………</w:t>
      </w:r>
    </w:p>
    <w:p w14:paraId="307D8BEF" w14:textId="77777777" w:rsidR="0058235D" w:rsidRPr="00B94559" w:rsidRDefault="0058235D" w:rsidP="0058235D">
      <w:pPr>
        <w:rPr>
          <w:rFonts w:ascii="Arial" w:hAnsi="Arial" w:cs="Arial"/>
        </w:rPr>
      </w:pPr>
      <w:r w:rsidRPr="00B94559">
        <w:rPr>
          <w:rFonts w:ascii="Arial" w:hAnsi="Arial" w:cs="Arial"/>
        </w:rPr>
        <w:t>zwanym  dalej „</w:t>
      </w:r>
      <w:r>
        <w:rPr>
          <w:rFonts w:ascii="Arial" w:hAnsi="Arial" w:cs="Arial"/>
        </w:rPr>
        <w:t>Wykonawcą”, następującej treści</w:t>
      </w:r>
      <w:r w:rsidRPr="00B94559">
        <w:rPr>
          <w:rFonts w:ascii="Arial" w:hAnsi="Arial" w:cs="Arial"/>
        </w:rPr>
        <w:t>:</w:t>
      </w:r>
    </w:p>
    <w:p w14:paraId="1A29CF39" w14:textId="77777777" w:rsidR="00186931" w:rsidRPr="00D36633" w:rsidRDefault="00186931" w:rsidP="00186931">
      <w:pPr>
        <w:pStyle w:val="Standard"/>
        <w:shd w:val="clear" w:color="auto" w:fill="FFFFFF"/>
        <w:tabs>
          <w:tab w:val="left" w:pos="360"/>
          <w:tab w:val="left" w:leader="dot" w:pos="6590"/>
        </w:tabs>
        <w:spacing w:line="240" w:lineRule="exact"/>
        <w:jc w:val="both"/>
        <w:rPr>
          <w:sz w:val="22"/>
          <w:szCs w:val="22"/>
        </w:rPr>
      </w:pPr>
    </w:p>
    <w:p w14:paraId="50FF7DB2" w14:textId="746FCBCF" w:rsidR="00186931" w:rsidRPr="0058235D" w:rsidRDefault="005C36A0" w:rsidP="00186931">
      <w:pPr>
        <w:pStyle w:val="Standard"/>
        <w:jc w:val="both"/>
        <w:rPr>
          <w:sz w:val="22"/>
          <w:szCs w:val="22"/>
        </w:rPr>
      </w:pPr>
      <w:bookmarkStart w:id="0" w:name="_Hlk62634642"/>
      <w:r w:rsidRPr="0058235D">
        <w:rPr>
          <w:sz w:val="22"/>
          <w:szCs w:val="22"/>
        </w:rPr>
        <w:t xml:space="preserve">W rezultacie dokonanego przez Zamawiającego wyboru oferty Wykonawcy w postępowaniu </w:t>
      </w:r>
      <w:r w:rsidR="00BE4145" w:rsidRPr="0058235D">
        <w:rPr>
          <w:sz w:val="22"/>
          <w:szCs w:val="22"/>
        </w:rPr>
        <w:t xml:space="preserve"> </w:t>
      </w:r>
      <w:r w:rsidRPr="0058235D">
        <w:rPr>
          <w:sz w:val="22"/>
          <w:szCs w:val="22"/>
        </w:rPr>
        <w:t>o udzielenie zamówienia publicznego w trybie podstawowym na podstawie art. 275 pk</w:t>
      </w:r>
      <w:r w:rsidR="00E47147" w:rsidRPr="0058235D">
        <w:rPr>
          <w:sz w:val="22"/>
          <w:szCs w:val="22"/>
        </w:rPr>
        <w:t>t</w:t>
      </w:r>
      <w:r w:rsidRPr="0058235D">
        <w:rPr>
          <w:sz w:val="22"/>
          <w:szCs w:val="22"/>
        </w:rPr>
        <w:t xml:space="preserve"> 1 ustawy z dnia 11 września 2019 r. Prawo zamówień publicznych (Dz.U. z </w:t>
      </w:r>
      <w:r w:rsidR="005134BB" w:rsidRPr="0058235D">
        <w:rPr>
          <w:sz w:val="22"/>
          <w:szCs w:val="22"/>
        </w:rPr>
        <w:t>202</w:t>
      </w:r>
      <w:r w:rsidR="00B53EBD">
        <w:rPr>
          <w:sz w:val="22"/>
          <w:szCs w:val="22"/>
        </w:rPr>
        <w:t>6</w:t>
      </w:r>
      <w:r w:rsidRPr="0058235D">
        <w:rPr>
          <w:sz w:val="22"/>
          <w:szCs w:val="22"/>
        </w:rPr>
        <w:t xml:space="preserve"> r. poz</w:t>
      </w:r>
      <w:r w:rsidR="00E47147" w:rsidRPr="0058235D">
        <w:rPr>
          <w:sz w:val="22"/>
          <w:szCs w:val="22"/>
        </w:rPr>
        <w:t>.</w:t>
      </w:r>
      <w:r w:rsidRPr="0058235D">
        <w:rPr>
          <w:sz w:val="22"/>
          <w:szCs w:val="22"/>
        </w:rPr>
        <w:t xml:space="preserve"> </w:t>
      </w:r>
      <w:r w:rsidR="00B53EBD">
        <w:rPr>
          <w:sz w:val="22"/>
          <w:szCs w:val="22"/>
        </w:rPr>
        <w:t>793</w:t>
      </w:r>
      <w:r w:rsidR="0082696C">
        <w:rPr>
          <w:sz w:val="22"/>
          <w:szCs w:val="22"/>
        </w:rPr>
        <w:t xml:space="preserve">                   </w:t>
      </w:r>
      <w:r w:rsidRPr="0058235D">
        <w:rPr>
          <w:sz w:val="22"/>
          <w:szCs w:val="22"/>
        </w:rPr>
        <w:t xml:space="preserve"> ze zm.) zwaną dalej ustawą </w:t>
      </w:r>
      <w:proofErr w:type="spellStart"/>
      <w:r w:rsidRPr="0058235D">
        <w:rPr>
          <w:sz w:val="22"/>
          <w:szCs w:val="22"/>
        </w:rPr>
        <w:t>Pzp</w:t>
      </w:r>
      <w:proofErr w:type="spellEnd"/>
      <w:r w:rsidRPr="0058235D">
        <w:rPr>
          <w:sz w:val="22"/>
          <w:szCs w:val="22"/>
        </w:rPr>
        <w:t>, została zawarta umowa o następującej treści:</w:t>
      </w:r>
    </w:p>
    <w:p w14:paraId="57883F79" w14:textId="77777777" w:rsidR="005C36A0" w:rsidRPr="0058235D" w:rsidRDefault="005C36A0" w:rsidP="00186931">
      <w:pPr>
        <w:pStyle w:val="Standard"/>
        <w:jc w:val="both"/>
        <w:rPr>
          <w:sz w:val="22"/>
          <w:szCs w:val="22"/>
        </w:rPr>
      </w:pPr>
    </w:p>
    <w:p w14:paraId="780E9C3F" w14:textId="7854AA99" w:rsidR="005C36A0" w:rsidRPr="00D36633" w:rsidRDefault="005C36A0" w:rsidP="005C36A0">
      <w:pPr>
        <w:pStyle w:val="Standard"/>
        <w:jc w:val="center"/>
        <w:rPr>
          <w:b/>
          <w:bCs/>
          <w:sz w:val="22"/>
          <w:szCs w:val="22"/>
        </w:rPr>
      </w:pPr>
      <w:r w:rsidRPr="00D36633">
        <w:rPr>
          <w:b/>
          <w:bCs/>
          <w:sz w:val="22"/>
          <w:szCs w:val="22"/>
        </w:rPr>
        <w:t>§1.</w:t>
      </w:r>
    </w:p>
    <w:p w14:paraId="490FC024" w14:textId="06728825" w:rsidR="005C36A0" w:rsidRPr="00D36633" w:rsidRDefault="005C36A0" w:rsidP="005C36A0">
      <w:pPr>
        <w:pStyle w:val="Standard"/>
        <w:jc w:val="center"/>
        <w:rPr>
          <w:b/>
          <w:bCs/>
          <w:sz w:val="22"/>
          <w:szCs w:val="22"/>
        </w:rPr>
      </w:pPr>
      <w:r w:rsidRPr="00D36633">
        <w:rPr>
          <w:b/>
          <w:bCs/>
          <w:sz w:val="22"/>
          <w:szCs w:val="22"/>
        </w:rPr>
        <w:t>[POSTANOWIENIA OGÓLNE]</w:t>
      </w:r>
    </w:p>
    <w:p w14:paraId="1378CA9B" w14:textId="77777777" w:rsidR="005C36A0" w:rsidRPr="00D36633" w:rsidRDefault="005C36A0" w:rsidP="005C36A0">
      <w:pPr>
        <w:pStyle w:val="Standard"/>
        <w:jc w:val="center"/>
        <w:rPr>
          <w:b/>
          <w:bCs/>
          <w:sz w:val="22"/>
          <w:szCs w:val="22"/>
        </w:rPr>
      </w:pPr>
    </w:p>
    <w:p w14:paraId="1F58F5BB" w14:textId="5D51EC1A" w:rsidR="005C36A0" w:rsidRDefault="005C36A0">
      <w:pPr>
        <w:pStyle w:val="Standard"/>
        <w:numPr>
          <w:ilvl w:val="0"/>
          <w:numId w:val="21"/>
        </w:numPr>
        <w:jc w:val="both"/>
        <w:rPr>
          <w:sz w:val="22"/>
          <w:szCs w:val="22"/>
        </w:rPr>
      </w:pPr>
      <w:r w:rsidRPr="00D36633">
        <w:rPr>
          <w:sz w:val="22"/>
          <w:szCs w:val="22"/>
        </w:rPr>
        <w:t>Wykonawca oświadcza, że prowadzona przez niego działalność gospodarcza umożliwia mu należyte wykonanie niniejszej umowy.</w:t>
      </w:r>
    </w:p>
    <w:p w14:paraId="6D2721A0" w14:textId="77777777" w:rsidR="009156DB" w:rsidRPr="00D36633" w:rsidRDefault="009156DB" w:rsidP="009156DB">
      <w:pPr>
        <w:pStyle w:val="Standard"/>
        <w:ind w:left="360"/>
        <w:jc w:val="both"/>
        <w:rPr>
          <w:sz w:val="22"/>
          <w:szCs w:val="22"/>
        </w:rPr>
      </w:pPr>
    </w:p>
    <w:p w14:paraId="5C139098" w14:textId="0CA8AAE2" w:rsidR="00B95553" w:rsidRPr="00F7169E" w:rsidRDefault="00B95553">
      <w:pPr>
        <w:pStyle w:val="Standard"/>
        <w:numPr>
          <w:ilvl w:val="0"/>
          <w:numId w:val="21"/>
        </w:numPr>
        <w:jc w:val="both"/>
        <w:rPr>
          <w:sz w:val="22"/>
          <w:szCs w:val="22"/>
        </w:rPr>
      </w:pPr>
      <w:r w:rsidRPr="00F7169E">
        <w:rPr>
          <w:sz w:val="22"/>
          <w:szCs w:val="22"/>
        </w:rPr>
        <w:t>Zamawiający i Wykonawca obowiązani są współdziałać przy wykonywaniu niniejszej umowy w celu należytej realizacji zamówienia.</w:t>
      </w:r>
    </w:p>
    <w:bookmarkEnd w:id="0"/>
    <w:p w14:paraId="7485F425" w14:textId="77777777" w:rsidR="00186931" w:rsidRPr="00D36633" w:rsidRDefault="00186931" w:rsidP="00186931">
      <w:pPr>
        <w:pStyle w:val="Standard"/>
        <w:shd w:val="clear" w:color="auto" w:fill="FFFFFF"/>
        <w:tabs>
          <w:tab w:val="left" w:pos="360"/>
          <w:tab w:val="left" w:leader="dot" w:pos="6590"/>
        </w:tabs>
        <w:spacing w:line="240" w:lineRule="exact"/>
        <w:jc w:val="both"/>
        <w:rPr>
          <w:sz w:val="22"/>
          <w:szCs w:val="22"/>
        </w:rPr>
      </w:pPr>
    </w:p>
    <w:p w14:paraId="51F43184" w14:textId="0228E0FF" w:rsidR="00186931" w:rsidRPr="00D36633" w:rsidRDefault="00186931" w:rsidP="00186931">
      <w:pPr>
        <w:pStyle w:val="Standard"/>
        <w:shd w:val="clear" w:color="auto" w:fill="FFFFFF"/>
        <w:tabs>
          <w:tab w:val="left" w:pos="360"/>
          <w:tab w:val="left" w:leader="dot" w:pos="6590"/>
        </w:tabs>
        <w:spacing w:line="240" w:lineRule="exact"/>
        <w:jc w:val="center"/>
      </w:pPr>
      <w:r w:rsidRPr="00D36633">
        <w:rPr>
          <w:b/>
          <w:bCs/>
          <w:sz w:val="22"/>
          <w:szCs w:val="22"/>
        </w:rPr>
        <w:t>§</w:t>
      </w:r>
      <w:r w:rsidR="005C36A0" w:rsidRPr="00D36633">
        <w:rPr>
          <w:b/>
          <w:bCs/>
          <w:sz w:val="22"/>
          <w:szCs w:val="22"/>
        </w:rPr>
        <w:t>2</w:t>
      </w:r>
      <w:r w:rsidRPr="00D36633">
        <w:rPr>
          <w:b/>
          <w:bCs/>
          <w:sz w:val="22"/>
          <w:szCs w:val="22"/>
        </w:rPr>
        <w:t>.</w:t>
      </w:r>
    </w:p>
    <w:p w14:paraId="201C7B62" w14:textId="1572615A" w:rsidR="00186931" w:rsidRPr="00D36633" w:rsidRDefault="00186931" w:rsidP="00186931">
      <w:pPr>
        <w:pStyle w:val="Standard"/>
        <w:shd w:val="clear" w:color="auto" w:fill="FFFFFF"/>
        <w:tabs>
          <w:tab w:val="left" w:pos="360"/>
          <w:tab w:val="left" w:leader="dot" w:pos="6590"/>
        </w:tabs>
        <w:spacing w:line="240" w:lineRule="exact"/>
        <w:jc w:val="center"/>
      </w:pPr>
      <w:r w:rsidRPr="00D36633">
        <w:rPr>
          <w:b/>
          <w:bCs/>
          <w:sz w:val="22"/>
          <w:szCs w:val="22"/>
        </w:rPr>
        <w:t>[PRZEDMIOT</w:t>
      </w:r>
      <w:r w:rsidR="00A32AFB" w:rsidRPr="00D36633">
        <w:rPr>
          <w:b/>
          <w:bCs/>
          <w:sz w:val="22"/>
          <w:szCs w:val="22"/>
        </w:rPr>
        <w:t xml:space="preserve"> I ZAKRES</w:t>
      </w:r>
      <w:r w:rsidRPr="00D36633">
        <w:rPr>
          <w:b/>
          <w:bCs/>
          <w:sz w:val="22"/>
          <w:szCs w:val="22"/>
        </w:rPr>
        <w:t xml:space="preserve"> UMOWY]</w:t>
      </w:r>
    </w:p>
    <w:p w14:paraId="7FB61DB0" w14:textId="77777777" w:rsidR="00186931" w:rsidRPr="00D36633" w:rsidRDefault="00186931" w:rsidP="00186931">
      <w:pPr>
        <w:pStyle w:val="Standard"/>
        <w:shd w:val="clear" w:color="auto" w:fill="FFFFFF"/>
        <w:tabs>
          <w:tab w:val="left" w:pos="360"/>
          <w:tab w:val="left" w:leader="dot" w:pos="6590"/>
        </w:tabs>
        <w:spacing w:line="240" w:lineRule="exact"/>
        <w:jc w:val="center"/>
        <w:rPr>
          <w:b/>
          <w:bCs/>
          <w:sz w:val="22"/>
          <w:szCs w:val="22"/>
        </w:rPr>
      </w:pPr>
    </w:p>
    <w:p w14:paraId="22BB730E" w14:textId="0895E26C" w:rsidR="009156DB" w:rsidRDefault="006C675B">
      <w:pPr>
        <w:pStyle w:val="Standard"/>
        <w:numPr>
          <w:ilvl w:val="0"/>
          <w:numId w:val="7"/>
        </w:numPr>
        <w:shd w:val="clear" w:color="auto" w:fill="FFFFFF"/>
        <w:tabs>
          <w:tab w:val="left" w:leader="dot" w:pos="6590"/>
        </w:tabs>
        <w:spacing w:line="240" w:lineRule="exact"/>
        <w:jc w:val="both"/>
        <w:rPr>
          <w:sz w:val="22"/>
          <w:szCs w:val="22"/>
        </w:rPr>
      </w:pPr>
      <w:r w:rsidRPr="006C675B">
        <w:rPr>
          <w:sz w:val="22"/>
          <w:szCs w:val="22"/>
        </w:rPr>
        <w:t>Zamawiający zleca, a Wykonawca zobowiązuje się do wykonania, zgodnie ze złożoną ofertą,</w:t>
      </w:r>
      <w:r>
        <w:rPr>
          <w:sz w:val="22"/>
          <w:szCs w:val="22"/>
        </w:rPr>
        <w:t xml:space="preserve"> </w:t>
      </w:r>
      <w:r w:rsidRPr="006C675B">
        <w:rPr>
          <w:sz w:val="22"/>
          <w:szCs w:val="22"/>
        </w:rPr>
        <w:t xml:space="preserve">obowiązującymi przepisami i normami oraz zasadami wiedzy technicznej i sztuki </w:t>
      </w:r>
      <w:r w:rsidRPr="006C675B">
        <w:rPr>
          <w:sz w:val="22"/>
          <w:szCs w:val="22"/>
        </w:rPr>
        <w:lastRenderedPageBreak/>
        <w:t xml:space="preserve">budowlanej roboty budowlane </w:t>
      </w:r>
      <w:proofErr w:type="spellStart"/>
      <w:r w:rsidRPr="006C675B">
        <w:rPr>
          <w:sz w:val="22"/>
          <w:szCs w:val="22"/>
        </w:rPr>
        <w:t>pn</w:t>
      </w:r>
      <w:proofErr w:type="spellEnd"/>
      <w:r w:rsidR="009156DB">
        <w:rPr>
          <w:sz w:val="22"/>
          <w:szCs w:val="22"/>
        </w:rPr>
        <w:t xml:space="preserve">: </w:t>
      </w:r>
      <w:r w:rsidR="009156DB" w:rsidRPr="009156DB">
        <w:rPr>
          <w:sz w:val="22"/>
          <w:szCs w:val="22"/>
        </w:rPr>
        <w:t>Naprawa infrastruktury kanalizacyjnej uszkodzonej przez powódź na obszarze Gminy Bystrzyca Kłodzka -</w:t>
      </w:r>
      <w:r w:rsidR="009306B6">
        <w:rPr>
          <w:sz w:val="22"/>
          <w:szCs w:val="22"/>
        </w:rPr>
        <w:t xml:space="preserve"> </w:t>
      </w:r>
      <w:r w:rsidR="009156DB" w:rsidRPr="009156DB">
        <w:rPr>
          <w:sz w:val="22"/>
          <w:szCs w:val="22"/>
        </w:rPr>
        <w:t>Oczyszczenie komór z osadów popowodziowych</w:t>
      </w:r>
      <w:r w:rsidR="009156DB">
        <w:rPr>
          <w:sz w:val="22"/>
          <w:szCs w:val="22"/>
        </w:rPr>
        <w:t xml:space="preserve"> </w:t>
      </w:r>
      <w:r w:rsidR="009156DB" w:rsidRPr="009156DB">
        <w:rPr>
          <w:sz w:val="22"/>
          <w:szCs w:val="22"/>
        </w:rPr>
        <w:t>realizowane w ramach działania FENX.09.01</w:t>
      </w:r>
      <w:r w:rsidR="009306B6">
        <w:rPr>
          <w:sz w:val="22"/>
          <w:szCs w:val="22"/>
        </w:rPr>
        <w:t xml:space="preserve">. </w:t>
      </w:r>
      <w:r w:rsidR="009156DB" w:rsidRPr="009156DB">
        <w:rPr>
          <w:sz w:val="22"/>
          <w:szCs w:val="22"/>
        </w:rPr>
        <w:t>Naprawa infrastruktury kanalizacyjnej uszkodzonej przez powódź na obszarze Gminy Bystrzyca Kłodzka. Wsparcie obszarów popowodziowych z dofinansowaniem Europejskiego Funduszu Rozwoju Regionalnego w ramach programu Fundusze Europejskie na Infrastrukturę, Klimat i Środowisko 2021-2027</w:t>
      </w:r>
      <w:r w:rsidR="009156DB">
        <w:rPr>
          <w:sz w:val="22"/>
          <w:szCs w:val="22"/>
        </w:rPr>
        <w:t>.</w:t>
      </w:r>
    </w:p>
    <w:p w14:paraId="089DE6E5" w14:textId="0F820690" w:rsidR="00186931" w:rsidRDefault="005C36A0">
      <w:pPr>
        <w:pStyle w:val="Standard"/>
        <w:numPr>
          <w:ilvl w:val="0"/>
          <w:numId w:val="7"/>
        </w:numPr>
        <w:shd w:val="clear" w:color="auto" w:fill="FFFFFF"/>
        <w:tabs>
          <w:tab w:val="left" w:leader="dot" w:pos="6590"/>
        </w:tabs>
        <w:spacing w:line="240" w:lineRule="exact"/>
        <w:jc w:val="both"/>
        <w:rPr>
          <w:sz w:val="22"/>
          <w:szCs w:val="22"/>
        </w:rPr>
      </w:pPr>
      <w:r w:rsidRPr="009156DB">
        <w:rPr>
          <w:sz w:val="22"/>
          <w:szCs w:val="22"/>
        </w:rPr>
        <w:t>Szczegółowy zakres robót opisany został w SWZ</w:t>
      </w:r>
      <w:r w:rsidR="00587D64">
        <w:rPr>
          <w:sz w:val="22"/>
          <w:szCs w:val="22"/>
        </w:rPr>
        <w:t xml:space="preserve">, </w:t>
      </w:r>
      <w:r w:rsidRPr="009156DB">
        <w:rPr>
          <w:sz w:val="22"/>
          <w:szCs w:val="22"/>
        </w:rPr>
        <w:t>które stanowią integralną część umowy.</w:t>
      </w:r>
    </w:p>
    <w:p w14:paraId="07A8300E" w14:textId="6289F3C6" w:rsidR="005F1AB7" w:rsidRPr="005F1AB7" w:rsidRDefault="005F1AB7" w:rsidP="008804FC">
      <w:pPr>
        <w:pStyle w:val="Standard"/>
        <w:numPr>
          <w:ilvl w:val="0"/>
          <w:numId w:val="7"/>
        </w:numPr>
        <w:shd w:val="clear" w:color="auto" w:fill="FFFFFF"/>
        <w:tabs>
          <w:tab w:val="left" w:leader="dot" w:pos="6590"/>
        </w:tabs>
        <w:spacing w:line="240" w:lineRule="exact"/>
        <w:jc w:val="both"/>
        <w:textAlignment w:val="auto"/>
        <w:rPr>
          <w:sz w:val="22"/>
          <w:szCs w:val="22"/>
        </w:rPr>
      </w:pPr>
      <w:r w:rsidRPr="008804FC">
        <w:rPr>
          <w:sz w:val="22"/>
          <w:szCs w:val="22"/>
        </w:rPr>
        <w:t>W przypadku</w:t>
      </w:r>
      <w:r w:rsidRPr="005F1AB7">
        <w:rPr>
          <w:sz w:val="22"/>
          <w:szCs w:val="22"/>
        </w:rPr>
        <w:t xml:space="preserve"> wątpliwości interpretacyjnych, co do rodzaju robót, określonych w Umowie oraz zakresu praw i obowiązków Zamawiającego i Wykonawcy będzie obowiązywać następująca kolejność ważności niżej wymienionych dokumentów:</w:t>
      </w:r>
    </w:p>
    <w:p w14:paraId="1DE10DAA" w14:textId="15BE3719" w:rsidR="005F1AB7" w:rsidRPr="005F1AB7" w:rsidRDefault="005F1AB7">
      <w:pPr>
        <w:pStyle w:val="Standard"/>
        <w:numPr>
          <w:ilvl w:val="1"/>
          <w:numId w:val="28"/>
        </w:numPr>
        <w:shd w:val="clear" w:color="auto" w:fill="FFFFFF"/>
        <w:tabs>
          <w:tab w:val="left" w:leader="dot" w:pos="6590"/>
        </w:tabs>
        <w:spacing w:line="240" w:lineRule="exact"/>
        <w:ind w:left="1134" w:hanging="283"/>
        <w:jc w:val="both"/>
        <w:textAlignment w:val="auto"/>
        <w:rPr>
          <w:sz w:val="22"/>
          <w:szCs w:val="22"/>
        </w:rPr>
      </w:pPr>
      <w:r w:rsidRPr="005F1AB7">
        <w:rPr>
          <w:sz w:val="22"/>
          <w:szCs w:val="22"/>
        </w:rPr>
        <w:t>Umowa;</w:t>
      </w:r>
    </w:p>
    <w:p w14:paraId="5DD5E555" w14:textId="48085107" w:rsidR="005F1AB7" w:rsidRDefault="005F1AB7">
      <w:pPr>
        <w:pStyle w:val="Standard"/>
        <w:numPr>
          <w:ilvl w:val="1"/>
          <w:numId w:val="28"/>
        </w:numPr>
        <w:shd w:val="clear" w:color="auto" w:fill="FFFFFF"/>
        <w:tabs>
          <w:tab w:val="left" w:leader="dot" w:pos="6590"/>
        </w:tabs>
        <w:spacing w:line="240" w:lineRule="exact"/>
        <w:ind w:left="1134" w:hanging="283"/>
        <w:jc w:val="both"/>
        <w:textAlignment w:val="auto"/>
        <w:rPr>
          <w:sz w:val="22"/>
          <w:szCs w:val="22"/>
        </w:rPr>
      </w:pPr>
      <w:r w:rsidRPr="005F1AB7">
        <w:rPr>
          <w:sz w:val="22"/>
          <w:szCs w:val="22"/>
        </w:rPr>
        <w:t xml:space="preserve">Specyfikacja  </w:t>
      </w:r>
      <w:r w:rsidRPr="008804FC">
        <w:rPr>
          <w:sz w:val="22"/>
          <w:szCs w:val="22"/>
        </w:rPr>
        <w:t>Warunków</w:t>
      </w:r>
      <w:r w:rsidRPr="005F1AB7">
        <w:rPr>
          <w:sz w:val="22"/>
          <w:szCs w:val="22"/>
        </w:rPr>
        <w:t xml:space="preserve"> Zamówienia;</w:t>
      </w:r>
    </w:p>
    <w:p w14:paraId="6159D383" w14:textId="16BE78B5" w:rsidR="008804FC" w:rsidRPr="005F1AB7" w:rsidRDefault="008804FC">
      <w:pPr>
        <w:pStyle w:val="Standard"/>
        <w:numPr>
          <w:ilvl w:val="1"/>
          <w:numId w:val="28"/>
        </w:numPr>
        <w:shd w:val="clear" w:color="auto" w:fill="FFFFFF"/>
        <w:tabs>
          <w:tab w:val="left" w:leader="dot" w:pos="6590"/>
        </w:tabs>
        <w:spacing w:line="240" w:lineRule="exact"/>
        <w:ind w:left="1134" w:hanging="283"/>
        <w:jc w:val="both"/>
        <w:textAlignment w:val="auto"/>
        <w:rPr>
          <w:sz w:val="22"/>
          <w:szCs w:val="22"/>
        </w:rPr>
      </w:pPr>
      <w:r>
        <w:rPr>
          <w:sz w:val="22"/>
          <w:szCs w:val="22"/>
        </w:rPr>
        <w:t>Opis przedmiotu zamówienia,</w:t>
      </w:r>
    </w:p>
    <w:p w14:paraId="55B5364B" w14:textId="661A300C" w:rsidR="005F1AB7" w:rsidRPr="00577B51" w:rsidRDefault="005F1AB7">
      <w:pPr>
        <w:pStyle w:val="Standard"/>
        <w:numPr>
          <w:ilvl w:val="1"/>
          <w:numId w:val="28"/>
        </w:numPr>
        <w:shd w:val="clear" w:color="auto" w:fill="FFFFFF"/>
        <w:tabs>
          <w:tab w:val="left" w:leader="dot" w:pos="6590"/>
        </w:tabs>
        <w:spacing w:line="240" w:lineRule="exact"/>
        <w:ind w:left="1134" w:hanging="283"/>
        <w:jc w:val="both"/>
        <w:textAlignment w:val="auto"/>
        <w:rPr>
          <w:sz w:val="22"/>
          <w:szCs w:val="22"/>
        </w:rPr>
      </w:pPr>
      <w:r w:rsidRPr="005F1AB7">
        <w:rPr>
          <w:sz w:val="22"/>
          <w:szCs w:val="22"/>
        </w:rPr>
        <w:t>Oferta Wykonawcy</w:t>
      </w:r>
      <w:r w:rsidR="008804FC">
        <w:rPr>
          <w:sz w:val="22"/>
          <w:szCs w:val="22"/>
        </w:rPr>
        <w:t>.</w:t>
      </w:r>
    </w:p>
    <w:p w14:paraId="5CF14D24" w14:textId="77777777" w:rsidR="00910866" w:rsidRPr="00D36633" w:rsidRDefault="00910866" w:rsidP="00910866">
      <w:pPr>
        <w:pStyle w:val="Standard"/>
        <w:shd w:val="clear" w:color="auto" w:fill="FFFFFF"/>
        <w:tabs>
          <w:tab w:val="left" w:leader="dot" w:pos="6590"/>
        </w:tabs>
        <w:spacing w:line="240" w:lineRule="exact"/>
        <w:ind w:left="360"/>
        <w:jc w:val="both"/>
        <w:rPr>
          <w:sz w:val="22"/>
          <w:szCs w:val="22"/>
        </w:rPr>
      </w:pPr>
    </w:p>
    <w:p w14:paraId="0D14EBBF" w14:textId="30295750" w:rsidR="00910866" w:rsidRPr="00D36633" w:rsidRDefault="00910866" w:rsidP="00910866">
      <w:pPr>
        <w:pStyle w:val="Standard"/>
        <w:shd w:val="clear" w:color="auto" w:fill="FFFFFF"/>
        <w:tabs>
          <w:tab w:val="left" w:leader="dot" w:pos="6590"/>
        </w:tabs>
        <w:spacing w:line="240" w:lineRule="exact"/>
        <w:jc w:val="center"/>
        <w:rPr>
          <w:b/>
          <w:bCs/>
          <w:sz w:val="22"/>
          <w:szCs w:val="22"/>
        </w:rPr>
      </w:pPr>
      <w:r w:rsidRPr="00D36633">
        <w:rPr>
          <w:b/>
          <w:bCs/>
          <w:sz w:val="22"/>
          <w:szCs w:val="22"/>
        </w:rPr>
        <w:t>§3</w:t>
      </w:r>
    </w:p>
    <w:p w14:paraId="694BA12E" w14:textId="6FF4BF3F" w:rsidR="00910866" w:rsidRPr="00D36633" w:rsidRDefault="00910866" w:rsidP="00910866">
      <w:pPr>
        <w:pStyle w:val="Standard"/>
        <w:shd w:val="clear" w:color="auto" w:fill="FFFFFF"/>
        <w:tabs>
          <w:tab w:val="left" w:leader="dot" w:pos="6590"/>
        </w:tabs>
        <w:spacing w:line="240" w:lineRule="exact"/>
        <w:jc w:val="center"/>
        <w:rPr>
          <w:b/>
          <w:bCs/>
          <w:sz w:val="22"/>
          <w:szCs w:val="22"/>
        </w:rPr>
      </w:pPr>
      <w:r w:rsidRPr="00D36633">
        <w:rPr>
          <w:b/>
          <w:bCs/>
          <w:sz w:val="22"/>
          <w:szCs w:val="22"/>
        </w:rPr>
        <w:t>[WYMOGI MATERIAŁOWE]</w:t>
      </w:r>
    </w:p>
    <w:p w14:paraId="20BA8B5F" w14:textId="77777777" w:rsidR="007F1CE3" w:rsidRPr="00D36633" w:rsidRDefault="007F1CE3" w:rsidP="00910866">
      <w:pPr>
        <w:pStyle w:val="Standard"/>
        <w:shd w:val="clear" w:color="auto" w:fill="FFFFFF"/>
        <w:tabs>
          <w:tab w:val="left" w:leader="dot" w:pos="6590"/>
        </w:tabs>
        <w:spacing w:line="240" w:lineRule="exact"/>
        <w:jc w:val="center"/>
        <w:rPr>
          <w:b/>
          <w:bCs/>
          <w:sz w:val="22"/>
          <w:szCs w:val="22"/>
        </w:rPr>
      </w:pPr>
    </w:p>
    <w:p w14:paraId="610E4392" w14:textId="610FF3ED" w:rsidR="00910866" w:rsidRPr="00D36633" w:rsidRDefault="00910866">
      <w:pPr>
        <w:pStyle w:val="Standard"/>
        <w:numPr>
          <w:ilvl w:val="0"/>
          <w:numId w:val="22"/>
        </w:numPr>
        <w:shd w:val="clear" w:color="auto" w:fill="FFFFFF"/>
        <w:tabs>
          <w:tab w:val="left" w:leader="dot" w:pos="6590"/>
        </w:tabs>
        <w:spacing w:line="240" w:lineRule="exact"/>
        <w:jc w:val="both"/>
        <w:rPr>
          <w:sz w:val="22"/>
          <w:szCs w:val="22"/>
        </w:rPr>
      </w:pPr>
      <w:r w:rsidRPr="00D36633">
        <w:rPr>
          <w:sz w:val="22"/>
          <w:szCs w:val="22"/>
        </w:rPr>
        <w:t>Wykonawca zobowiązuje się wykonać przedmiot umowy z materiałów, które muszą spełniać wszelkie wymogi przewidziane w art. 10 ustawy z dnia 7 lipca 1994 roku Prawo budowlane</w:t>
      </w:r>
      <w:r w:rsidR="00D36633">
        <w:rPr>
          <w:sz w:val="22"/>
          <w:szCs w:val="22"/>
        </w:rPr>
        <w:t xml:space="preserve"> </w:t>
      </w:r>
      <w:r w:rsidRPr="00D36633">
        <w:rPr>
          <w:sz w:val="22"/>
          <w:szCs w:val="22"/>
        </w:rPr>
        <w:t>(Dz.</w:t>
      </w:r>
      <w:r w:rsidR="007F1CE3" w:rsidRPr="00D36633">
        <w:rPr>
          <w:sz w:val="22"/>
          <w:szCs w:val="22"/>
        </w:rPr>
        <w:t>U</w:t>
      </w:r>
      <w:r w:rsidRPr="00D36633">
        <w:rPr>
          <w:sz w:val="22"/>
          <w:szCs w:val="22"/>
        </w:rPr>
        <w:t>. z 202</w:t>
      </w:r>
      <w:r w:rsidR="009306B6">
        <w:rPr>
          <w:sz w:val="22"/>
          <w:szCs w:val="22"/>
        </w:rPr>
        <w:t>6</w:t>
      </w:r>
      <w:r w:rsidRPr="00D36633">
        <w:rPr>
          <w:sz w:val="22"/>
          <w:szCs w:val="22"/>
        </w:rPr>
        <w:t xml:space="preserve"> r. poz</w:t>
      </w:r>
      <w:r w:rsidR="007F1CE3" w:rsidRPr="00D36633">
        <w:rPr>
          <w:sz w:val="22"/>
          <w:szCs w:val="22"/>
        </w:rPr>
        <w:t xml:space="preserve">. </w:t>
      </w:r>
      <w:r w:rsidR="009306B6">
        <w:rPr>
          <w:sz w:val="22"/>
          <w:szCs w:val="22"/>
        </w:rPr>
        <w:t>524</w:t>
      </w:r>
      <w:r w:rsidR="007F1CE3" w:rsidRPr="00D36633">
        <w:rPr>
          <w:sz w:val="22"/>
          <w:szCs w:val="22"/>
        </w:rPr>
        <w:t xml:space="preserve"> ze zm.) oraz w art. 5 ustawy z dnia 16 kwietnia 2004 roku o wyrobach budowlanych (Dz.U. z 2021 r. poz. 1213).</w:t>
      </w:r>
    </w:p>
    <w:p w14:paraId="16BEFC1A" w14:textId="7B23F8C2" w:rsidR="007F1CE3" w:rsidRPr="00D36633" w:rsidRDefault="007F1CE3">
      <w:pPr>
        <w:pStyle w:val="Standard"/>
        <w:numPr>
          <w:ilvl w:val="0"/>
          <w:numId w:val="22"/>
        </w:numPr>
        <w:shd w:val="clear" w:color="auto" w:fill="FFFFFF"/>
        <w:tabs>
          <w:tab w:val="left" w:leader="dot" w:pos="6590"/>
        </w:tabs>
        <w:spacing w:line="240" w:lineRule="exact"/>
        <w:jc w:val="both"/>
        <w:rPr>
          <w:sz w:val="22"/>
          <w:szCs w:val="22"/>
        </w:rPr>
      </w:pPr>
      <w:r w:rsidRPr="00D36633">
        <w:rPr>
          <w:sz w:val="22"/>
          <w:szCs w:val="22"/>
        </w:rPr>
        <w:t>Na wniosek Zamawiającego Wykonawca ma obowiązek przedłożyć atesty, aprobaty techniczne i certyfikaty.</w:t>
      </w:r>
    </w:p>
    <w:p w14:paraId="2242575E" w14:textId="77777777" w:rsidR="00186931" w:rsidRPr="00D36633" w:rsidRDefault="00186931" w:rsidP="00186931">
      <w:pPr>
        <w:pStyle w:val="Standard"/>
        <w:shd w:val="clear" w:color="auto" w:fill="FFFFFF"/>
        <w:tabs>
          <w:tab w:val="left" w:pos="360"/>
          <w:tab w:val="left" w:leader="dot" w:pos="6590"/>
        </w:tabs>
        <w:spacing w:line="240" w:lineRule="exact"/>
        <w:jc w:val="both"/>
        <w:rPr>
          <w:color w:val="FF0000"/>
          <w:sz w:val="22"/>
          <w:szCs w:val="22"/>
        </w:rPr>
      </w:pPr>
    </w:p>
    <w:p w14:paraId="661E80B8" w14:textId="18235CB1" w:rsidR="00186931" w:rsidRPr="00D36633" w:rsidRDefault="00186931" w:rsidP="00186931">
      <w:pPr>
        <w:pStyle w:val="Standard"/>
        <w:shd w:val="clear" w:color="auto" w:fill="FFFFFF"/>
        <w:tabs>
          <w:tab w:val="left" w:pos="360"/>
          <w:tab w:val="left" w:leader="dot" w:pos="6590"/>
        </w:tabs>
        <w:spacing w:line="240" w:lineRule="exact"/>
        <w:jc w:val="center"/>
      </w:pPr>
      <w:r w:rsidRPr="00D36633">
        <w:rPr>
          <w:b/>
          <w:bCs/>
          <w:sz w:val="22"/>
          <w:szCs w:val="22"/>
        </w:rPr>
        <w:t>§</w:t>
      </w:r>
      <w:r w:rsidR="007F1CE3" w:rsidRPr="00D36633">
        <w:rPr>
          <w:b/>
          <w:bCs/>
          <w:sz w:val="22"/>
          <w:szCs w:val="22"/>
        </w:rPr>
        <w:t>4</w:t>
      </w:r>
      <w:r w:rsidRPr="00D36633">
        <w:rPr>
          <w:b/>
          <w:bCs/>
          <w:sz w:val="22"/>
          <w:szCs w:val="22"/>
        </w:rPr>
        <w:t>.</w:t>
      </w:r>
    </w:p>
    <w:p w14:paraId="3B3D0F4D" w14:textId="77777777" w:rsidR="00186931" w:rsidRPr="00D36633" w:rsidRDefault="00186931" w:rsidP="00186931">
      <w:pPr>
        <w:pStyle w:val="Standard"/>
        <w:shd w:val="clear" w:color="auto" w:fill="FFFFFF"/>
        <w:tabs>
          <w:tab w:val="left" w:pos="360"/>
          <w:tab w:val="left" w:leader="dot" w:pos="6590"/>
        </w:tabs>
        <w:spacing w:line="240" w:lineRule="exact"/>
        <w:jc w:val="center"/>
      </w:pPr>
      <w:r w:rsidRPr="00D36633">
        <w:rPr>
          <w:b/>
          <w:bCs/>
          <w:sz w:val="22"/>
          <w:szCs w:val="22"/>
        </w:rPr>
        <w:t>[OBOWIĄZKI WYKONAWCY]</w:t>
      </w:r>
    </w:p>
    <w:p w14:paraId="3080CB80" w14:textId="77777777" w:rsidR="00186931" w:rsidRPr="00D36633" w:rsidRDefault="00186931" w:rsidP="00186931">
      <w:pPr>
        <w:pStyle w:val="Standard"/>
        <w:shd w:val="clear" w:color="auto" w:fill="FFFFFF"/>
        <w:tabs>
          <w:tab w:val="left" w:pos="360"/>
          <w:tab w:val="left" w:leader="dot" w:pos="6590"/>
        </w:tabs>
        <w:spacing w:line="240" w:lineRule="exact"/>
        <w:jc w:val="center"/>
        <w:rPr>
          <w:b/>
          <w:bCs/>
          <w:sz w:val="22"/>
          <w:szCs w:val="22"/>
        </w:rPr>
      </w:pPr>
    </w:p>
    <w:p w14:paraId="580BAEC3" w14:textId="77777777" w:rsidR="00186931" w:rsidRPr="00D36633" w:rsidRDefault="00186931" w:rsidP="00186931">
      <w:pPr>
        <w:pStyle w:val="Standard"/>
        <w:shd w:val="clear" w:color="auto" w:fill="FFFFFF"/>
        <w:tabs>
          <w:tab w:val="left" w:pos="360"/>
          <w:tab w:val="left" w:leader="dot" w:pos="6590"/>
        </w:tabs>
        <w:spacing w:line="240" w:lineRule="exact"/>
        <w:jc w:val="both"/>
      </w:pPr>
      <w:r w:rsidRPr="00D36633">
        <w:rPr>
          <w:sz w:val="22"/>
          <w:szCs w:val="22"/>
        </w:rPr>
        <w:t>Do obowiązków Wykonawcy należy:</w:t>
      </w:r>
    </w:p>
    <w:p w14:paraId="533C50B2" w14:textId="2ECB3A51" w:rsidR="00186931" w:rsidRDefault="00186931">
      <w:pPr>
        <w:pStyle w:val="Akapitzlist"/>
        <w:numPr>
          <w:ilvl w:val="0"/>
          <w:numId w:val="1"/>
        </w:numPr>
        <w:shd w:val="clear" w:color="auto" w:fill="FFFFFF"/>
        <w:tabs>
          <w:tab w:val="left" w:pos="1004"/>
        </w:tabs>
        <w:spacing w:line="240" w:lineRule="exact"/>
        <w:ind w:right="24"/>
        <w:jc w:val="both"/>
        <w:rPr>
          <w:sz w:val="22"/>
          <w:szCs w:val="22"/>
        </w:rPr>
      </w:pPr>
      <w:r w:rsidRPr="00D36633">
        <w:rPr>
          <w:sz w:val="22"/>
          <w:szCs w:val="22"/>
        </w:rPr>
        <w:t>Wykonanie przedmiotu umowy zgodnie z obowiązującymi przepisami i normami</w:t>
      </w:r>
      <w:r w:rsidR="0082696C">
        <w:rPr>
          <w:sz w:val="22"/>
          <w:szCs w:val="22"/>
        </w:rPr>
        <w:t xml:space="preserve">                            </w:t>
      </w:r>
      <w:r w:rsidRPr="00D36633">
        <w:rPr>
          <w:sz w:val="22"/>
          <w:szCs w:val="22"/>
        </w:rPr>
        <w:t xml:space="preserve"> oraz zasadami wiedzy technicznej oraz z należytą starannością w odniesieniu </w:t>
      </w:r>
      <w:r w:rsidR="0082696C">
        <w:rPr>
          <w:sz w:val="22"/>
          <w:szCs w:val="22"/>
        </w:rPr>
        <w:t xml:space="preserve">                                 </w:t>
      </w:r>
      <w:r w:rsidRPr="00D36633">
        <w:rPr>
          <w:sz w:val="22"/>
          <w:szCs w:val="22"/>
        </w:rPr>
        <w:t>do ich wykonania, bezpieczeństwa, dobrej jakości i właściwej organizacji.</w:t>
      </w:r>
    </w:p>
    <w:p w14:paraId="46ED7632" w14:textId="77777777" w:rsidR="004B4CD3" w:rsidRPr="004B4CD3" w:rsidRDefault="004B4CD3" w:rsidP="004B4CD3">
      <w:pPr>
        <w:shd w:val="clear" w:color="auto" w:fill="FFFFFF"/>
        <w:tabs>
          <w:tab w:val="left" w:pos="1004"/>
        </w:tabs>
        <w:spacing w:line="240" w:lineRule="exact"/>
        <w:ind w:right="24"/>
        <w:jc w:val="both"/>
      </w:pPr>
    </w:p>
    <w:p w14:paraId="4BF09F0B" w14:textId="5473B78A" w:rsidR="00186931" w:rsidRDefault="00186931">
      <w:pPr>
        <w:pStyle w:val="Akapitzlist"/>
        <w:numPr>
          <w:ilvl w:val="0"/>
          <w:numId w:val="1"/>
        </w:numPr>
        <w:shd w:val="clear" w:color="auto" w:fill="FFFFFF"/>
        <w:tabs>
          <w:tab w:val="left" w:pos="1004"/>
        </w:tabs>
        <w:spacing w:line="240" w:lineRule="exact"/>
        <w:ind w:right="24"/>
        <w:jc w:val="both"/>
        <w:rPr>
          <w:sz w:val="22"/>
          <w:szCs w:val="22"/>
        </w:rPr>
      </w:pPr>
      <w:r w:rsidRPr="00D36633">
        <w:rPr>
          <w:sz w:val="22"/>
          <w:szCs w:val="22"/>
        </w:rPr>
        <w:t>Uzyskanie wszelkich danych i materiałów niezbędnych do wykonania przedmiotu umowy.</w:t>
      </w:r>
    </w:p>
    <w:p w14:paraId="12913C90" w14:textId="77777777" w:rsidR="004B4CD3" w:rsidRPr="004B4CD3" w:rsidRDefault="004B4CD3" w:rsidP="004B4CD3">
      <w:pPr>
        <w:shd w:val="clear" w:color="auto" w:fill="FFFFFF"/>
        <w:tabs>
          <w:tab w:val="left" w:pos="1004"/>
        </w:tabs>
        <w:spacing w:line="240" w:lineRule="exact"/>
        <w:ind w:right="24"/>
        <w:jc w:val="both"/>
      </w:pPr>
    </w:p>
    <w:p w14:paraId="48574B61" w14:textId="734CDF27" w:rsidR="00884E92" w:rsidRDefault="00F05022" w:rsidP="00884E92">
      <w:pPr>
        <w:pStyle w:val="Akapitzlist"/>
        <w:numPr>
          <w:ilvl w:val="0"/>
          <w:numId w:val="1"/>
        </w:numPr>
        <w:shd w:val="clear" w:color="auto" w:fill="FFFFFF"/>
        <w:tabs>
          <w:tab w:val="left" w:pos="1004"/>
        </w:tabs>
        <w:spacing w:line="240" w:lineRule="exact"/>
        <w:ind w:right="24"/>
        <w:jc w:val="both"/>
        <w:rPr>
          <w:sz w:val="22"/>
          <w:szCs w:val="22"/>
        </w:rPr>
      </w:pPr>
      <w:r>
        <w:rPr>
          <w:sz w:val="22"/>
          <w:szCs w:val="22"/>
        </w:rPr>
        <w:t>Wykonawca oświadcza, że posiada wszelkie decyzje i zezwolenia na odzysk, unieszkodliwianie lub zbieranie odpadów, które są ujęte w rejestrze BD</w:t>
      </w:r>
      <w:r w:rsidR="004B4CD3">
        <w:rPr>
          <w:sz w:val="22"/>
          <w:szCs w:val="22"/>
        </w:rPr>
        <w:t>O</w:t>
      </w:r>
      <w:r>
        <w:rPr>
          <w:sz w:val="22"/>
          <w:szCs w:val="22"/>
        </w:rPr>
        <w:t xml:space="preserve"> oraz wpis </w:t>
      </w:r>
      <w:r w:rsidR="0082696C">
        <w:rPr>
          <w:sz w:val="22"/>
          <w:szCs w:val="22"/>
        </w:rPr>
        <w:t xml:space="preserve">                           </w:t>
      </w:r>
      <w:r>
        <w:rPr>
          <w:sz w:val="22"/>
          <w:szCs w:val="22"/>
        </w:rPr>
        <w:t>do rejestru na transport odpadu</w:t>
      </w:r>
      <w:r w:rsidR="004B4CD3">
        <w:rPr>
          <w:sz w:val="22"/>
          <w:szCs w:val="22"/>
        </w:rPr>
        <w:t xml:space="preserve">, zgodnie </w:t>
      </w:r>
      <w:r w:rsidR="002B3B7F">
        <w:rPr>
          <w:sz w:val="22"/>
          <w:szCs w:val="22"/>
        </w:rPr>
        <w:t xml:space="preserve"> z art. 50 ust.1 pkt 5 lit b U</w:t>
      </w:r>
      <w:r w:rsidR="004B4CD3" w:rsidRPr="004B4CD3">
        <w:rPr>
          <w:sz w:val="22"/>
          <w:szCs w:val="22"/>
        </w:rPr>
        <w:t>staw</w:t>
      </w:r>
      <w:r w:rsidR="002B3B7F">
        <w:rPr>
          <w:sz w:val="22"/>
          <w:szCs w:val="22"/>
        </w:rPr>
        <w:t>y</w:t>
      </w:r>
      <w:r w:rsidR="004B4CD3" w:rsidRPr="004B4CD3">
        <w:rPr>
          <w:sz w:val="22"/>
          <w:szCs w:val="22"/>
        </w:rPr>
        <w:t xml:space="preserve"> z dnia 14 grudnia 2012 r. o odpadach (Dz.U. z 2023r. poz. 1587 z </w:t>
      </w:r>
      <w:proofErr w:type="spellStart"/>
      <w:r w:rsidR="004B4CD3" w:rsidRPr="004B4CD3">
        <w:rPr>
          <w:sz w:val="22"/>
          <w:szCs w:val="22"/>
        </w:rPr>
        <w:t>póżn</w:t>
      </w:r>
      <w:proofErr w:type="spellEnd"/>
      <w:r w:rsidR="004B4CD3" w:rsidRPr="004B4CD3">
        <w:rPr>
          <w:sz w:val="22"/>
          <w:szCs w:val="22"/>
        </w:rPr>
        <w:t xml:space="preserve">. </w:t>
      </w:r>
      <w:proofErr w:type="spellStart"/>
      <w:r w:rsidR="004B4CD3" w:rsidRPr="004B4CD3">
        <w:rPr>
          <w:sz w:val="22"/>
          <w:szCs w:val="22"/>
        </w:rPr>
        <w:t>zm</w:t>
      </w:r>
      <w:proofErr w:type="spellEnd"/>
      <w:r w:rsidR="004B4CD3" w:rsidRPr="004B4CD3">
        <w:rPr>
          <w:sz w:val="22"/>
          <w:szCs w:val="22"/>
        </w:rPr>
        <w:t>)</w:t>
      </w:r>
      <w:r w:rsidR="004B4CD3">
        <w:rPr>
          <w:sz w:val="22"/>
          <w:szCs w:val="22"/>
        </w:rPr>
        <w:t>.</w:t>
      </w:r>
    </w:p>
    <w:p w14:paraId="6275ECD0" w14:textId="77777777" w:rsidR="00884E92" w:rsidRPr="00884E92" w:rsidRDefault="00884E92" w:rsidP="00884E92">
      <w:pPr>
        <w:pStyle w:val="Akapitzlist"/>
        <w:rPr>
          <w:sz w:val="22"/>
          <w:szCs w:val="22"/>
        </w:rPr>
      </w:pPr>
    </w:p>
    <w:p w14:paraId="0F2D933B" w14:textId="1C5530B7" w:rsidR="00884E92" w:rsidRDefault="00884E92" w:rsidP="00884E92">
      <w:pPr>
        <w:pStyle w:val="Akapitzlist"/>
        <w:numPr>
          <w:ilvl w:val="0"/>
          <w:numId w:val="1"/>
        </w:numPr>
        <w:shd w:val="clear" w:color="auto" w:fill="FFFFFF"/>
        <w:tabs>
          <w:tab w:val="left" w:pos="1004"/>
        </w:tabs>
        <w:spacing w:line="240" w:lineRule="exact"/>
        <w:ind w:right="24"/>
        <w:jc w:val="both"/>
        <w:rPr>
          <w:sz w:val="22"/>
          <w:szCs w:val="22"/>
        </w:rPr>
      </w:pPr>
      <w:r>
        <w:rPr>
          <w:sz w:val="22"/>
          <w:szCs w:val="22"/>
        </w:rPr>
        <w:t>Jeżeli zezwolenia lub decyzje, o których mowa w ust. 3, utracą ważność w trakcie trwania umowy, Wykonawca przed upływem ich ważności poinformuje o tym fakcie                        Zamawiającego i przedłoży Zamawiającemu nowe decyzje, aby przedmiot zamówienia mógł być dalej realizowany.</w:t>
      </w:r>
    </w:p>
    <w:p w14:paraId="6D7579F2" w14:textId="77777777" w:rsidR="00884E92" w:rsidRPr="00884E92" w:rsidRDefault="00884E92" w:rsidP="00884E92">
      <w:pPr>
        <w:pStyle w:val="Akapitzlist"/>
        <w:rPr>
          <w:sz w:val="22"/>
          <w:szCs w:val="22"/>
        </w:rPr>
      </w:pPr>
    </w:p>
    <w:p w14:paraId="0154544F" w14:textId="3DD88A55" w:rsidR="00884E92" w:rsidRPr="0073071F" w:rsidRDefault="00884E92" w:rsidP="00884E92">
      <w:pPr>
        <w:pStyle w:val="Akapitzlist"/>
        <w:numPr>
          <w:ilvl w:val="0"/>
          <w:numId w:val="1"/>
        </w:numPr>
        <w:jc w:val="both"/>
        <w:rPr>
          <w:kern w:val="0"/>
          <w:sz w:val="22"/>
          <w:szCs w:val="22"/>
          <w:lang w:eastAsia="ar-SA"/>
        </w:rPr>
      </w:pPr>
      <w:r w:rsidRPr="0073071F">
        <w:rPr>
          <w:kern w:val="0"/>
          <w:sz w:val="22"/>
          <w:szCs w:val="22"/>
          <w:lang w:eastAsia="ar-SA"/>
        </w:rPr>
        <w:t>Odpowiedzialność za gospodarowanie odpadami ponosi Wykonawca, który w myśl art.3 ust. 1 pkt. 32 Ustawy z dnia 14 grudnia 2012r. o odpadach (Dz.U. z 2023r. poz. 1587</w:t>
      </w:r>
      <w:r w:rsidR="0082696C">
        <w:rPr>
          <w:kern w:val="0"/>
          <w:sz w:val="22"/>
          <w:szCs w:val="22"/>
          <w:lang w:eastAsia="ar-SA"/>
        </w:rPr>
        <w:t xml:space="preserve">                            </w:t>
      </w:r>
      <w:r w:rsidRPr="0073071F">
        <w:rPr>
          <w:kern w:val="0"/>
          <w:sz w:val="22"/>
          <w:szCs w:val="22"/>
          <w:lang w:eastAsia="ar-SA"/>
        </w:rPr>
        <w:t xml:space="preserve"> z </w:t>
      </w:r>
      <w:proofErr w:type="spellStart"/>
      <w:r w:rsidRPr="0073071F">
        <w:rPr>
          <w:kern w:val="0"/>
          <w:sz w:val="22"/>
          <w:szCs w:val="22"/>
          <w:lang w:eastAsia="ar-SA"/>
        </w:rPr>
        <w:t>póżn</w:t>
      </w:r>
      <w:proofErr w:type="spellEnd"/>
      <w:r w:rsidRPr="0073071F">
        <w:rPr>
          <w:kern w:val="0"/>
          <w:sz w:val="22"/>
          <w:szCs w:val="22"/>
          <w:lang w:eastAsia="ar-SA"/>
        </w:rPr>
        <w:t xml:space="preserve">. </w:t>
      </w:r>
      <w:r w:rsidR="0082696C">
        <w:rPr>
          <w:kern w:val="0"/>
          <w:sz w:val="22"/>
          <w:szCs w:val="22"/>
          <w:lang w:eastAsia="ar-SA"/>
        </w:rPr>
        <w:t>z</w:t>
      </w:r>
      <w:r w:rsidRPr="0073071F">
        <w:rPr>
          <w:kern w:val="0"/>
          <w:sz w:val="22"/>
          <w:szCs w:val="22"/>
          <w:lang w:eastAsia="ar-SA"/>
        </w:rPr>
        <w:t>m</w:t>
      </w:r>
      <w:r w:rsidR="0082696C">
        <w:rPr>
          <w:kern w:val="0"/>
          <w:sz w:val="22"/>
          <w:szCs w:val="22"/>
          <w:lang w:eastAsia="ar-SA"/>
        </w:rPr>
        <w:t>.</w:t>
      </w:r>
      <w:r w:rsidRPr="0073071F">
        <w:rPr>
          <w:kern w:val="0"/>
          <w:sz w:val="22"/>
          <w:szCs w:val="22"/>
          <w:lang w:eastAsia="ar-SA"/>
        </w:rPr>
        <w:t xml:space="preserve">) jako Wytwórca odpadu, jest zobowiązany do gospodarowania wytworzonymi przez siebie odpadami, zgodnie z obowiązującymi przepisami. </w:t>
      </w:r>
    </w:p>
    <w:p w14:paraId="3148D926" w14:textId="77777777" w:rsidR="00A457A6" w:rsidRPr="0073071F" w:rsidRDefault="00A457A6" w:rsidP="00A457A6">
      <w:pPr>
        <w:pStyle w:val="Akapitzlist"/>
        <w:rPr>
          <w:kern w:val="0"/>
          <w:sz w:val="22"/>
          <w:szCs w:val="22"/>
          <w:lang w:eastAsia="ar-SA"/>
        </w:rPr>
      </w:pPr>
    </w:p>
    <w:p w14:paraId="7B9A672F" w14:textId="1854631B" w:rsidR="00884E92" w:rsidRPr="0073071F" w:rsidRDefault="00A457A6" w:rsidP="0073071F">
      <w:pPr>
        <w:pStyle w:val="Akapitzlist"/>
        <w:numPr>
          <w:ilvl w:val="0"/>
          <w:numId w:val="1"/>
        </w:numPr>
        <w:jc w:val="both"/>
        <w:rPr>
          <w:kern w:val="0"/>
          <w:sz w:val="22"/>
          <w:szCs w:val="22"/>
          <w:lang w:eastAsia="ar-SA"/>
        </w:rPr>
      </w:pPr>
      <w:r w:rsidRPr="0073071F">
        <w:rPr>
          <w:kern w:val="0"/>
          <w:sz w:val="22"/>
          <w:szCs w:val="22"/>
          <w:lang w:eastAsia="ar-SA"/>
        </w:rPr>
        <w:t>Wytwórca odpadów (Wykonawca) może zlecić wykonanie obowiązku gospodarowania odpadami wyłącznie podmiotom posiadającym decyzje lub wpis do rejestru wyszczególniony w art. 27 ust.2 Ustawy o odpadach</w:t>
      </w:r>
    </w:p>
    <w:p w14:paraId="3174393D" w14:textId="2C05EE27" w:rsidR="00F05022" w:rsidRPr="00D36633" w:rsidRDefault="00F05022" w:rsidP="00884E92">
      <w:pPr>
        <w:pStyle w:val="Akapitzlist"/>
        <w:shd w:val="clear" w:color="auto" w:fill="FFFFFF"/>
        <w:tabs>
          <w:tab w:val="left" w:pos="1004"/>
        </w:tabs>
        <w:spacing w:line="240" w:lineRule="exact"/>
        <w:ind w:left="360" w:right="24"/>
        <w:jc w:val="both"/>
        <w:rPr>
          <w:sz w:val="22"/>
          <w:szCs w:val="22"/>
        </w:rPr>
      </w:pPr>
    </w:p>
    <w:p w14:paraId="691255CA" w14:textId="2D6B5168" w:rsidR="00186931" w:rsidRDefault="00186931">
      <w:pPr>
        <w:pStyle w:val="Akapitzlist"/>
        <w:numPr>
          <w:ilvl w:val="0"/>
          <w:numId w:val="1"/>
        </w:numPr>
        <w:shd w:val="clear" w:color="auto" w:fill="FFFFFF"/>
        <w:tabs>
          <w:tab w:val="left" w:pos="1004"/>
        </w:tabs>
        <w:spacing w:line="240" w:lineRule="exact"/>
        <w:ind w:right="24"/>
        <w:jc w:val="both"/>
        <w:rPr>
          <w:sz w:val="22"/>
          <w:szCs w:val="22"/>
        </w:rPr>
      </w:pPr>
      <w:r w:rsidRPr="00D36633">
        <w:rPr>
          <w:sz w:val="22"/>
          <w:szCs w:val="22"/>
        </w:rPr>
        <w:t xml:space="preserve">Niezwłoczne sygnalizowanie Zamawiającemu zaistnienie istotnych problemów, których Wykonawca, mimo dołożenia należytej staranności nie będzie w stanie rozwiązać </w:t>
      </w:r>
      <w:r w:rsidR="0082696C">
        <w:rPr>
          <w:sz w:val="22"/>
          <w:szCs w:val="22"/>
        </w:rPr>
        <w:t xml:space="preserve">                      </w:t>
      </w:r>
      <w:r w:rsidRPr="00D36633">
        <w:rPr>
          <w:sz w:val="22"/>
          <w:szCs w:val="22"/>
        </w:rPr>
        <w:lastRenderedPageBreak/>
        <w:t xml:space="preserve">we własnym zakresie. Zamawiający zastrzega jednak, że nie będzie wykonywał </w:t>
      </w:r>
      <w:r w:rsidR="0082696C">
        <w:rPr>
          <w:sz w:val="22"/>
          <w:szCs w:val="22"/>
        </w:rPr>
        <w:t xml:space="preserve">                            </w:t>
      </w:r>
      <w:r w:rsidRPr="00D36633">
        <w:rPr>
          <w:sz w:val="22"/>
          <w:szCs w:val="22"/>
        </w:rPr>
        <w:t>za Wykonawcę działań, do których Wykonawca zobowiązał się na podstawie zawartej umowy.</w:t>
      </w:r>
    </w:p>
    <w:p w14:paraId="7B2C851B" w14:textId="77777777" w:rsidR="00D53D03" w:rsidRPr="00D53D03" w:rsidRDefault="00D53D03" w:rsidP="00D53D03">
      <w:pPr>
        <w:shd w:val="clear" w:color="auto" w:fill="FFFFFF"/>
        <w:tabs>
          <w:tab w:val="left" w:pos="1004"/>
        </w:tabs>
        <w:spacing w:line="240" w:lineRule="exact"/>
        <w:ind w:right="24"/>
        <w:jc w:val="both"/>
      </w:pPr>
    </w:p>
    <w:p w14:paraId="7F721CB1" w14:textId="0012C11B" w:rsidR="00186931" w:rsidRPr="00D36633" w:rsidRDefault="00186931">
      <w:pPr>
        <w:pStyle w:val="Akapitzlist"/>
        <w:numPr>
          <w:ilvl w:val="0"/>
          <w:numId w:val="1"/>
        </w:numPr>
        <w:shd w:val="clear" w:color="auto" w:fill="FFFFFF"/>
        <w:tabs>
          <w:tab w:val="left" w:pos="1004"/>
        </w:tabs>
        <w:spacing w:line="240" w:lineRule="exact"/>
        <w:ind w:right="24"/>
        <w:jc w:val="both"/>
        <w:rPr>
          <w:sz w:val="22"/>
          <w:szCs w:val="22"/>
        </w:rPr>
      </w:pPr>
      <w:r w:rsidRPr="00D36633">
        <w:rPr>
          <w:sz w:val="22"/>
          <w:szCs w:val="22"/>
        </w:rPr>
        <w:t>Zastosowania materiałów budowlanych oraz urządzeń posiadających:</w:t>
      </w:r>
    </w:p>
    <w:p w14:paraId="57C3AB3C" w14:textId="77777777" w:rsidR="00186931" w:rsidRPr="00D36633" w:rsidRDefault="00186931">
      <w:pPr>
        <w:pStyle w:val="Akapitzlist"/>
        <w:numPr>
          <w:ilvl w:val="1"/>
          <w:numId w:val="1"/>
        </w:numPr>
        <w:shd w:val="clear" w:color="auto" w:fill="FFFFFF"/>
        <w:tabs>
          <w:tab w:val="left" w:pos="1004"/>
        </w:tabs>
        <w:spacing w:line="240" w:lineRule="exact"/>
        <w:ind w:left="720" w:right="24" w:firstLine="0"/>
        <w:jc w:val="both"/>
        <w:rPr>
          <w:sz w:val="22"/>
          <w:szCs w:val="22"/>
        </w:rPr>
      </w:pPr>
      <w:r w:rsidRPr="00D36633">
        <w:rPr>
          <w:sz w:val="22"/>
          <w:szCs w:val="22"/>
        </w:rPr>
        <w:t>certyfikaty na znak bezpieczeństwa,</w:t>
      </w:r>
    </w:p>
    <w:p w14:paraId="088CFD3C" w14:textId="77777777" w:rsidR="00186931" w:rsidRPr="00D36633" w:rsidRDefault="00186931">
      <w:pPr>
        <w:pStyle w:val="Akapitzlist"/>
        <w:numPr>
          <w:ilvl w:val="1"/>
          <w:numId w:val="1"/>
        </w:numPr>
        <w:shd w:val="clear" w:color="auto" w:fill="FFFFFF"/>
        <w:tabs>
          <w:tab w:val="left" w:pos="1004"/>
        </w:tabs>
        <w:spacing w:line="240" w:lineRule="exact"/>
        <w:ind w:left="720" w:right="24" w:firstLine="0"/>
        <w:jc w:val="both"/>
        <w:rPr>
          <w:sz w:val="22"/>
          <w:szCs w:val="22"/>
        </w:rPr>
      </w:pPr>
      <w:r w:rsidRPr="00D36633">
        <w:rPr>
          <w:sz w:val="22"/>
          <w:szCs w:val="22"/>
        </w:rPr>
        <w:t>krajową ocenę techniczną,</w:t>
      </w:r>
    </w:p>
    <w:p w14:paraId="23DB9182" w14:textId="77777777" w:rsidR="00186931" w:rsidRPr="00D36633" w:rsidRDefault="00186931">
      <w:pPr>
        <w:pStyle w:val="Akapitzlist"/>
        <w:numPr>
          <w:ilvl w:val="1"/>
          <w:numId w:val="1"/>
        </w:numPr>
        <w:shd w:val="clear" w:color="auto" w:fill="FFFFFF"/>
        <w:tabs>
          <w:tab w:val="left" w:pos="1004"/>
        </w:tabs>
        <w:spacing w:line="240" w:lineRule="exact"/>
        <w:ind w:left="720" w:right="24" w:firstLine="0"/>
        <w:jc w:val="both"/>
        <w:rPr>
          <w:sz w:val="22"/>
          <w:szCs w:val="22"/>
        </w:rPr>
      </w:pPr>
      <w:r w:rsidRPr="00D36633">
        <w:rPr>
          <w:sz w:val="22"/>
          <w:szCs w:val="22"/>
        </w:rPr>
        <w:t>krajową deklarację właściwości użytkowych wyrobu budowlanego,</w:t>
      </w:r>
    </w:p>
    <w:p w14:paraId="3969F03C" w14:textId="77777777" w:rsidR="00186931" w:rsidRDefault="00186931">
      <w:pPr>
        <w:pStyle w:val="Akapitzlist"/>
        <w:numPr>
          <w:ilvl w:val="1"/>
          <w:numId w:val="1"/>
        </w:numPr>
        <w:shd w:val="clear" w:color="auto" w:fill="FFFFFF"/>
        <w:tabs>
          <w:tab w:val="left" w:pos="1004"/>
        </w:tabs>
        <w:spacing w:line="240" w:lineRule="exact"/>
        <w:ind w:left="720" w:right="24" w:firstLine="0"/>
        <w:jc w:val="both"/>
        <w:rPr>
          <w:sz w:val="22"/>
          <w:szCs w:val="22"/>
        </w:rPr>
      </w:pPr>
      <w:r w:rsidRPr="00D36633">
        <w:rPr>
          <w:sz w:val="22"/>
          <w:szCs w:val="22"/>
        </w:rPr>
        <w:t>atesty.</w:t>
      </w:r>
    </w:p>
    <w:p w14:paraId="436A6A50" w14:textId="77777777" w:rsidR="00D53D03" w:rsidRPr="00D53D03" w:rsidRDefault="00D53D03" w:rsidP="00D53D03">
      <w:pPr>
        <w:shd w:val="clear" w:color="auto" w:fill="FFFFFF"/>
        <w:tabs>
          <w:tab w:val="left" w:pos="1004"/>
        </w:tabs>
        <w:spacing w:line="240" w:lineRule="exact"/>
        <w:ind w:left="720" w:right="24"/>
        <w:jc w:val="both"/>
      </w:pPr>
    </w:p>
    <w:p w14:paraId="5B988C9D" w14:textId="5D6871ED" w:rsidR="00925E99" w:rsidRPr="000539D9" w:rsidRDefault="00186931" w:rsidP="000539D9">
      <w:pPr>
        <w:pStyle w:val="Akapitzlist"/>
        <w:numPr>
          <w:ilvl w:val="0"/>
          <w:numId w:val="1"/>
        </w:numPr>
        <w:shd w:val="clear" w:color="auto" w:fill="FFFFFF"/>
        <w:tabs>
          <w:tab w:val="left" w:pos="1004"/>
        </w:tabs>
        <w:spacing w:line="240" w:lineRule="exact"/>
        <w:ind w:right="24"/>
        <w:jc w:val="both"/>
        <w:rPr>
          <w:sz w:val="22"/>
          <w:szCs w:val="22"/>
        </w:rPr>
      </w:pPr>
      <w:r w:rsidRPr="002D4E56">
        <w:rPr>
          <w:sz w:val="22"/>
          <w:szCs w:val="22"/>
        </w:rPr>
        <w:t>Urządzenie,  zorganizowanie</w:t>
      </w:r>
      <w:r w:rsidR="00910866" w:rsidRPr="002D4E56">
        <w:rPr>
          <w:sz w:val="22"/>
          <w:szCs w:val="22"/>
        </w:rPr>
        <w:t xml:space="preserve">, utrzymanie czystości i porządku na terenie prac oraz </w:t>
      </w:r>
      <w:r w:rsidR="0082696C">
        <w:rPr>
          <w:sz w:val="22"/>
          <w:szCs w:val="22"/>
        </w:rPr>
        <w:t xml:space="preserve">                         </w:t>
      </w:r>
      <w:r w:rsidR="00910866" w:rsidRPr="002D4E56">
        <w:rPr>
          <w:sz w:val="22"/>
          <w:szCs w:val="22"/>
        </w:rPr>
        <w:t>na terenie na który prace mają oddziaływanie</w:t>
      </w:r>
      <w:r w:rsidRPr="002D4E56">
        <w:rPr>
          <w:sz w:val="22"/>
          <w:szCs w:val="22"/>
        </w:rPr>
        <w:t xml:space="preserve">  i  oznakowanie  terenu prowadzonych prac.</w:t>
      </w:r>
    </w:p>
    <w:p w14:paraId="7D904A01" w14:textId="7CDA9608" w:rsidR="00925E99" w:rsidRDefault="00925E99" w:rsidP="00925E99">
      <w:pPr>
        <w:shd w:val="clear" w:color="auto" w:fill="FFFFFF"/>
        <w:tabs>
          <w:tab w:val="left" w:pos="1004"/>
        </w:tabs>
        <w:spacing w:line="240" w:lineRule="exact"/>
        <w:ind w:right="24"/>
        <w:jc w:val="both"/>
      </w:pPr>
    </w:p>
    <w:p w14:paraId="5CB3764B" w14:textId="77777777" w:rsidR="00925E99" w:rsidRPr="00925E99" w:rsidRDefault="00925E99" w:rsidP="00925E99">
      <w:pPr>
        <w:shd w:val="clear" w:color="auto" w:fill="FFFFFF"/>
        <w:tabs>
          <w:tab w:val="left" w:pos="1004"/>
        </w:tabs>
        <w:spacing w:line="240" w:lineRule="exact"/>
        <w:ind w:right="24"/>
        <w:jc w:val="both"/>
      </w:pPr>
    </w:p>
    <w:p w14:paraId="07CF473F" w14:textId="04D78CDE" w:rsidR="00186931" w:rsidRDefault="00186931">
      <w:pPr>
        <w:pStyle w:val="Akapitzlist"/>
        <w:numPr>
          <w:ilvl w:val="0"/>
          <w:numId w:val="1"/>
        </w:numPr>
        <w:shd w:val="clear" w:color="auto" w:fill="FFFFFF"/>
        <w:tabs>
          <w:tab w:val="left" w:pos="1004"/>
        </w:tabs>
        <w:spacing w:line="240" w:lineRule="exact"/>
        <w:ind w:right="24"/>
        <w:jc w:val="both"/>
        <w:rPr>
          <w:sz w:val="22"/>
          <w:szCs w:val="22"/>
        </w:rPr>
      </w:pPr>
      <w:r w:rsidRPr="00D36633">
        <w:rPr>
          <w:sz w:val="22"/>
          <w:szCs w:val="22"/>
        </w:rPr>
        <w:t xml:space="preserve">Utrzymanie terenu prowadzonych prac w stanie wolnym od przeszkód komunikacyjnych oraz usuwanie na bieżąco zbędnych materiałów, odpadów i śmieci zgodnie </w:t>
      </w:r>
      <w:r w:rsidR="00BE4145">
        <w:rPr>
          <w:sz w:val="22"/>
          <w:szCs w:val="22"/>
        </w:rPr>
        <w:t xml:space="preserve">                                                </w:t>
      </w:r>
      <w:r w:rsidRPr="00D36633">
        <w:rPr>
          <w:sz w:val="22"/>
          <w:szCs w:val="22"/>
        </w:rPr>
        <w:t>z obowiązującymi przepisami.</w:t>
      </w:r>
    </w:p>
    <w:p w14:paraId="20986B4E" w14:textId="77777777" w:rsidR="00D53D03" w:rsidRPr="00D36633" w:rsidRDefault="00D53D03" w:rsidP="00D53D03">
      <w:pPr>
        <w:pStyle w:val="Akapitzlist"/>
        <w:shd w:val="clear" w:color="auto" w:fill="FFFFFF"/>
        <w:tabs>
          <w:tab w:val="left" w:pos="1004"/>
        </w:tabs>
        <w:spacing w:line="240" w:lineRule="exact"/>
        <w:ind w:left="360" w:right="24"/>
        <w:jc w:val="both"/>
        <w:rPr>
          <w:sz w:val="22"/>
          <w:szCs w:val="22"/>
        </w:rPr>
      </w:pPr>
    </w:p>
    <w:p w14:paraId="35ECFDAD" w14:textId="5856ECC8" w:rsidR="00186931" w:rsidRDefault="00186931">
      <w:pPr>
        <w:pStyle w:val="Akapitzlist"/>
        <w:numPr>
          <w:ilvl w:val="0"/>
          <w:numId w:val="1"/>
        </w:numPr>
        <w:shd w:val="clear" w:color="auto" w:fill="FFFFFF"/>
        <w:tabs>
          <w:tab w:val="left" w:pos="1004"/>
        </w:tabs>
        <w:spacing w:line="240" w:lineRule="exact"/>
        <w:ind w:right="24"/>
        <w:jc w:val="both"/>
        <w:rPr>
          <w:sz w:val="22"/>
          <w:szCs w:val="22"/>
        </w:rPr>
      </w:pPr>
      <w:r w:rsidRPr="00D36633">
        <w:rPr>
          <w:sz w:val="22"/>
          <w:szCs w:val="22"/>
        </w:rPr>
        <w:t xml:space="preserve">Zapewnienie materiałów, sprzętu, narzędzi, transportu i dostaw niezbędnych </w:t>
      </w:r>
      <w:r w:rsidR="00266423">
        <w:rPr>
          <w:sz w:val="22"/>
          <w:szCs w:val="22"/>
        </w:rPr>
        <w:t xml:space="preserve">                                      </w:t>
      </w:r>
      <w:r w:rsidRPr="00D36633">
        <w:rPr>
          <w:sz w:val="22"/>
          <w:szCs w:val="22"/>
        </w:rPr>
        <w:t>do wykonania prac i robót objętych umową.</w:t>
      </w:r>
    </w:p>
    <w:p w14:paraId="05313991" w14:textId="77777777" w:rsidR="00D53D03" w:rsidRPr="00925E99" w:rsidRDefault="00D53D03" w:rsidP="00925E99">
      <w:pPr>
        <w:shd w:val="clear" w:color="auto" w:fill="FFFFFF"/>
        <w:tabs>
          <w:tab w:val="left" w:pos="1004"/>
        </w:tabs>
        <w:spacing w:line="240" w:lineRule="exact"/>
        <w:ind w:right="24"/>
        <w:jc w:val="both"/>
      </w:pPr>
    </w:p>
    <w:p w14:paraId="5FCC9BC1" w14:textId="1DD3686E" w:rsidR="00186931" w:rsidRDefault="00186931">
      <w:pPr>
        <w:pStyle w:val="Akapitzlist"/>
        <w:numPr>
          <w:ilvl w:val="0"/>
          <w:numId w:val="1"/>
        </w:numPr>
        <w:shd w:val="clear" w:color="auto" w:fill="FFFFFF"/>
        <w:tabs>
          <w:tab w:val="left" w:pos="1004"/>
        </w:tabs>
        <w:spacing w:line="240" w:lineRule="exact"/>
        <w:ind w:right="24"/>
        <w:jc w:val="both"/>
        <w:rPr>
          <w:sz w:val="22"/>
          <w:szCs w:val="22"/>
        </w:rPr>
      </w:pPr>
      <w:r w:rsidRPr="00D36633">
        <w:rPr>
          <w:sz w:val="22"/>
          <w:szCs w:val="22"/>
        </w:rPr>
        <w:t>Okazanie na każde żądanie Zamawiającego, w stosunku do wskazanych materiałów certyfikatów zgodności z Polską Normą lub aprobatą techniczną.</w:t>
      </w:r>
    </w:p>
    <w:p w14:paraId="4C560BF6" w14:textId="77777777" w:rsidR="00D53D03" w:rsidRPr="00D36633" w:rsidRDefault="00D53D03" w:rsidP="00D53D03">
      <w:pPr>
        <w:pStyle w:val="Akapitzlist"/>
        <w:shd w:val="clear" w:color="auto" w:fill="FFFFFF"/>
        <w:tabs>
          <w:tab w:val="left" w:pos="1004"/>
        </w:tabs>
        <w:spacing w:line="240" w:lineRule="exact"/>
        <w:ind w:left="360" w:right="24"/>
        <w:jc w:val="both"/>
        <w:rPr>
          <w:sz w:val="22"/>
          <w:szCs w:val="22"/>
        </w:rPr>
      </w:pPr>
    </w:p>
    <w:p w14:paraId="47802703" w14:textId="1C1C235D" w:rsidR="00186931" w:rsidRDefault="00186931">
      <w:pPr>
        <w:pStyle w:val="Akapitzlist"/>
        <w:numPr>
          <w:ilvl w:val="0"/>
          <w:numId w:val="1"/>
        </w:numPr>
        <w:shd w:val="clear" w:color="auto" w:fill="FFFFFF"/>
        <w:tabs>
          <w:tab w:val="left" w:pos="1004"/>
        </w:tabs>
        <w:spacing w:line="240" w:lineRule="exact"/>
        <w:ind w:right="24"/>
        <w:jc w:val="both"/>
        <w:rPr>
          <w:sz w:val="22"/>
          <w:szCs w:val="22"/>
        </w:rPr>
      </w:pPr>
      <w:r w:rsidRPr="00D36633">
        <w:rPr>
          <w:sz w:val="22"/>
          <w:szCs w:val="22"/>
        </w:rPr>
        <w:t>Zabezpieczenie miejsc wykonywania prac przed dostępem osób trzecich.</w:t>
      </w:r>
    </w:p>
    <w:p w14:paraId="0804808B" w14:textId="77777777" w:rsidR="00D53D03" w:rsidRPr="00925E99" w:rsidRDefault="00D53D03" w:rsidP="00925E99">
      <w:pPr>
        <w:shd w:val="clear" w:color="auto" w:fill="FFFFFF"/>
        <w:tabs>
          <w:tab w:val="left" w:pos="1004"/>
        </w:tabs>
        <w:spacing w:line="240" w:lineRule="exact"/>
        <w:ind w:right="24"/>
        <w:jc w:val="both"/>
      </w:pPr>
    </w:p>
    <w:p w14:paraId="1A656726" w14:textId="7D971913" w:rsidR="00186931" w:rsidRDefault="00925E99" w:rsidP="002D4E56">
      <w:pPr>
        <w:pStyle w:val="Akapitzlist"/>
        <w:numPr>
          <w:ilvl w:val="0"/>
          <w:numId w:val="1"/>
        </w:numPr>
        <w:shd w:val="clear" w:color="auto" w:fill="FFFFFF"/>
        <w:tabs>
          <w:tab w:val="left" w:pos="1004"/>
        </w:tabs>
        <w:spacing w:line="240" w:lineRule="exact"/>
        <w:ind w:right="24"/>
        <w:jc w:val="both"/>
        <w:rPr>
          <w:sz w:val="22"/>
          <w:szCs w:val="22"/>
        </w:rPr>
      </w:pPr>
      <w:r>
        <w:rPr>
          <w:sz w:val="22"/>
          <w:szCs w:val="22"/>
        </w:rPr>
        <w:t>Zapoznanie pracowników z zasadami pracy oczyszczalni ścieków oraz przestrzeganie</w:t>
      </w:r>
      <w:r w:rsidR="00186931" w:rsidRPr="002D4E56">
        <w:rPr>
          <w:sz w:val="22"/>
          <w:szCs w:val="22"/>
        </w:rPr>
        <w:t xml:space="preserve"> przepisów BHP oraz przepisów przeciwpożarowych.</w:t>
      </w:r>
    </w:p>
    <w:p w14:paraId="65FBA597" w14:textId="77777777" w:rsidR="00D53D03" w:rsidRPr="002D4E56" w:rsidRDefault="00D53D03" w:rsidP="00D53D03">
      <w:pPr>
        <w:pStyle w:val="Akapitzlist"/>
        <w:shd w:val="clear" w:color="auto" w:fill="FFFFFF"/>
        <w:tabs>
          <w:tab w:val="left" w:pos="1004"/>
        </w:tabs>
        <w:spacing w:line="240" w:lineRule="exact"/>
        <w:ind w:left="360" w:right="24"/>
        <w:jc w:val="both"/>
        <w:rPr>
          <w:sz w:val="22"/>
          <w:szCs w:val="22"/>
        </w:rPr>
      </w:pPr>
    </w:p>
    <w:p w14:paraId="1BFFC53C" w14:textId="73BF7400" w:rsidR="00186931" w:rsidRDefault="00186931" w:rsidP="002D4E56">
      <w:pPr>
        <w:pStyle w:val="Akapitzlist"/>
        <w:numPr>
          <w:ilvl w:val="0"/>
          <w:numId w:val="1"/>
        </w:numPr>
        <w:shd w:val="clear" w:color="auto" w:fill="FFFFFF"/>
        <w:tabs>
          <w:tab w:val="left" w:pos="1004"/>
        </w:tabs>
        <w:spacing w:line="240" w:lineRule="exact"/>
        <w:ind w:right="24"/>
        <w:jc w:val="both"/>
        <w:rPr>
          <w:sz w:val="22"/>
          <w:szCs w:val="22"/>
        </w:rPr>
      </w:pPr>
      <w:r w:rsidRPr="00D36633">
        <w:rPr>
          <w:sz w:val="22"/>
          <w:szCs w:val="22"/>
        </w:rPr>
        <w:t>W przypadku zniszczenia wykonanych robót bądź uszkodzenia urządzeń</w:t>
      </w:r>
      <w:r w:rsidR="002D4E56">
        <w:rPr>
          <w:sz w:val="22"/>
          <w:szCs w:val="22"/>
        </w:rPr>
        <w:t xml:space="preserve"> na obiekcie </w:t>
      </w:r>
      <w:r w:rsidR="00266423">
        <w:rPr>
          <w:sz w:val="22"/>
          <w:szCs w:val="22"/>
        </w:rPr>
        <w:t xml:space="preserve">                                 </w:t>
      </w:r>
      <w:r w:rsidRPr="00D36633">
        <w:rPr>
          <w:sz w:val="22"/>
          <w:szCs w:val="22"/>
        </w:rPr>
        <w:t xml:space="preserve"> w toku realizacji prac, Wykonawca ma obowiązek ich naprawienia (doprowadzenia </w:t>
      </w:r>
      <w:r w:rsidR="00266423">
        <w:rPr>
          <w:sz w:val="22"/>
          <w:szCs w:val="22"/>
        </w:rPr>
        <w:t xml:space="preserve">                         </w:t>
      </w:r>
      <w:r w:rsidRPr="00D36633">
        <w:rPr>
          <w:sz w:val="22"/>
          <w:szCs w:val="22"/>
        </w:rPr>
        <w:t>do stanu poprzedniego) na swój koszt.</w:t>
      </w:r>
    </w:p>
    <w:p w14:paraId="34387E8F" w14:textId="77777777" w:rsidR="00D53D03" w:rsidRPr="00925E99" w:rsidRDefault="00D53D03" w:rsidP="00925E99">
      <w:pPr>
        <w:shd w:val="clear" w:color="auto" w:fill="FFFFFF"/>
        <w:tabs>
          <w:tab w:val="left" w:pos="1004"/>
        </w:tabs>
        <w:spacing w:line="240" w:lineRule="exact"/>
        <w:ind w:right="24"/>
        <w:jc w:val="both"/>
      </w:pPr>
    </w:p>
    <w:p w14:paraId="3E3E55D4" w14:textId="47DF97E3" w:rsidR="00186931" w:rsidRDefault="00186931">
      <w:pPr>
        <w:pStyle w:val="Akapitzlist"/>
        <w:numPr>
          <w:ilvl w:val="0"/>
          <w:numId w:val="1"/>
        </w:numPr>
        <w:shd w:val="clear" w:color="auto" w:fill="FFFFFF"/>
        <w:tabs>
          <w:tab w:val="left" w:pos="1004"/>
        </w:tabs>
        <w:spacing w:line="240" w:lineRule="exact"/>
        <w:ind w:right="24"/>
        <w:jc w:val="both"/>
        <w:rPr>
          <w:sz w:val="22"/>
          <w:szCs w:val="22"/>
        </w:rPr>
      </w:pPr>
      <w:r w:rsidRPr="00D36633">
        <w:rPr>
          <w:sz w:val="22"/>
          <w:szCs w:val="22"/>
        </w:rPr>
        <w:t xml:space="preserve">Podjęcie działań niezbędnych w celu ochrony środowiska na terenie prowadzonych prac oraz unikanie szkód lub nadmiernej uciążliwości prowadzonych prac dla osób trzecich </w:t>
      </w:r>
      <w:r w:rsidR="00BE4145">
        <w:rPr>
          <w:sz w:val="22"/>
          <w:szCs w:val="22"/>
        </w:rPr>
        <w:t xml:space="preserve">                   </w:t>
      </w:r>
      <w:r w:rsidRPr="00D36633">
        <w:rPr>
          <w:sz w:val="22"/>
          <w:szCs w:val="22"/>
        </w:rPr>
        <w:t>i dóbr publicznych lub innych negatywnych skutków wynikających z realizacji inwestycji.</w:t>
      </w:r>
    </w:p>
    <w:p w14:paraId="430188FA" w14:textId="77777777" w:rsidR="00216931" w:rsidRPr="00D36633" w:rsidRDefault="00216931" w:rsidP="00216931">
      <w:pPr>
        <w:pStyle w:val="Akapitzlist"/>
        <w:shd w:val="clear" w:color="auto" w:fill="FFFFFF"/>
        <w:tabs>
          <w:tab w:val="left" w:pos="1004"/>
        </w:tabs>
        <w:spacing w:line="240" w:lineRule="exact"/>
        <w:ind w:left="360" w:right="24"/>
        <w:jc w:val="both"/>
        <w:rPr>
          <w:sz w:val="22"/>
          <w:szCs w:val="22"/>
        </w:rPr>
      </w:pPr>
    </w:p>
    <w:p w14:paraId="69A8394C" w14:textId="33F3A0E3" w:rsidR="00186931" w:rsidRDefault="00186931" w:rsidP="002D4E56">
      <w:pPr>
        <w:pStyle w:val="Akapitzlist"/>
        <w:numPr>
          <w:ilvl w:val="0"/>
          <w:numId w:val="1"/>
        </w:numPr>
        <w:shd w:val="clear" w:color="auto" w:fill="FFFFFF"/>
        <w:tabs>
          <w:tab w:val="left" w:pos="1004"/>
        </w:tabs>
        <w:spacing w:line="240" w:lineRule="exact"/>
        <w:ind w:right="24"/>
        <w:jc w:val="both"/>
        <w:rPr>
          <w:sz w:val="22"/>
          <w:szCs w:val="22"/>
        </w:rPr>
      </w:pPr>
      <w:r w:rsidRPr="00D36633">
        <w:rPr>
          <w:sz w:val="22"/>
          <w:szCs w:val="22"/>
        </w:rPr>
        <w:t>Stosowanie w czasie prowadzenia prac wszelkich przepisów dotyczących ochrony środowiska naturalnego.</w:t>
      </w:r>
    </w:p>
    <w:p w14:paraId="27E0B47A" w14:textId="77777777" w:rsidR="00216931" w:rsidRPr="00925E99" w:rsidRDefault="00216931" w:rsidP="00925E99">
      <w:pPr>
        <w:shd w:val="clear" w:color="auto" w:fill="FFFFFF"/>
        <w:tabs>
          <w:tab w:val="left" w:pos="1004"/>
        </w:tabs>
        <w:spacing w:line="240" w:lineRule="exact"/>
        <w:ind w:right="24"/>
        <w:jc w:val="both"/>
      </w:pPr>
    </w:p>
    <w:p w14:paraId="783F3F36" w14:textId="222597AD" w:rsidR="00143F28" w:rsidRDefault="00143F28" w:rsidP="002D4E56">
      <w:pPr>
        <w:pStyle w:val="Akapitzlist"/>
        <w:numPr>
          <w:ilvl w:val="0"/>
          <w:numId w:val="1"/>
        </w:numPr>
        <w:shd w:val="clear" w:color="auto" w:fill="FFFFFF"/>
        <w:tabs>
          <w:tab w:val="left" w:pos="1004"/>
        </w:tabs>
        <w:spacing w:line="240" w:lineRule="exact"/>
        <w:ind w:right="24"/>
        <w:jc w:val="both"/>
        <w:rPr>
          <w:sz w:val="22"/>
          <w:szCs w:val="22"/>
        </w:rPr>
      </w:pPr>
      <w:r>
        <w:rPr>
          <w:sz w:val="22"/>
          <w:szCs w:val="22"/>
        </w:rPr>
        <w:t>S</w:t>
      </w:r>
      <w:r w:rsidRPr="00143F28">
        <w:rPr>
          <w:sz w:val="22"/>
          <w:szCs w:val="22"/>
        </w:rPr>
        <w:t>porządzenie planu BIOZ i przedstawienie Zamawia</w:t>
      </w:r>
      <w:r w:rsidR="00266423">
        <w:rPr>
          <w:sz w:val="22"/>
          <w:szCs w:val="22"/>
        </w:rPr>
        <w:t>jącemu przez rozpoczęciem robót.</w:t>
      </w:r>
    </w:p>
    <w:p w14:paraId="48A10678" w14:textId="6B2F2678" w:rsidR="00216931" w:rsidRPr="002D4E56" w:rsidRDefault="00216931" w:rsidP="00216931">
      <w:pPr>
        <w:pStyle w:val="Akapitzlist"/>
        <w:shd w:val="clear" w:color="auto" w:fill="FFFFFF"/>
        <w:tabs>
          <w:tab w:val="left" w:pos="1004"/>
        </w:tabs>
        <w:spacing w:line="240" w:lineRule="exact"/>
        <w:ind w:left="360" w:right="24"/>
        <w:jc w:val="both"/>
        <w:rPr>
          <w:sz w:val="22"/>
          <w:szCs w:val="22"/>
        </w:rPr>
      </w:pPr>
    </w:p>
    <w:p w14:paraId="75AAFC09" w14:textId="76CEEFAC" w:rsidR="00186931" w:rsidRDefault="00186931">
      <w:pPr>
        <w:pStyle w:val="Akapitzlist"/>
        <w:numPr>
          <w:ilvl w:val="0"/>
          <w:numId w:val="1"/>
        </w:numPr>
        <w:shd w:val="clear" w:color="auto" w:fill="FFFFFF"/>
        <w:tabs>
          <w:tab w:val="left" w:pos="1004"/>
        </w:tabs>
        <w:spacing w:line="240" w:lineRule="exact"/>
        <w:ind w:right="24"/>
        <w:jc w:val="both"/>
        <w:rPr>
          <w:sz w:val="22"/>
          <w:szCs w:val="22"/>
        </w:rPr>
      </w:pPr>
      <w:r w:rsidRPr="00D36633">
        <w:rPr>
          <w:sz w:val="22"/>
          <w:szCs w:val="22"/>
        </w:rPr>
        <w:t>Naprawienie wszelkich szkód powstałych w trakcie realizacji prac oraz doprowadzenie otoczenia terenu do stanu pierwotnego po zakończeniu prac</w:t>
      </w:r>
      <w:r w:rsidR="002D4E56">
        <w:rPr>
          <w:sz w:val="22"/>
          <w:szCs w:val="22"/>
        </w:rPr>
        <w:t>.</w:t>
      </w:r>
    </w:p>
    <w:p w14:paraId="5B51FBDD" w14:textId="77777777" w:rsidR="00216931" w:rsidRPr="00216931" w:rsidRDefault="00216931" w:rsidP="00216931">
      <w:pPr>
        <w:shd w:val="clear" w:color="auto" w:fill="FFFFFF"/>
        <w:tabs>
          <w:tab w:val="left" w:pos="1004"/>
        </w:tabs>
        <w:spacing w:line="240" w:lineRule="exact"/>
        <w:ind w:right="24"/>
        <w:jc w:val="both"/>
      </w:pPr>
    </w:p>
    <w:p w14:paraId="4EC47B7C" w14:textId="46E216D1" w:rsidR="00EE4481" w:rsidRDefault="00EE4481">
      <w:pPr>
        <w:pStyle w:val="Akapitzlist"/>
        <w:numPr>
          <w:ilvl w:val="0"/>
          <w:numId w:val="1"/>
        </w:numPr>
        <w:shd w:val="clear" w:color="auto" w:fill="FFFFFF"/>
        <w:tabs>
          <w:tab w:val="left" w:pos="1004"/>
        </w:tabs>
        <w:spacing w:line="240" w:lineRule="exact"/>
        <w:ind w:right="24"/>
        <w:jc w:val="both"/>
        <w:rPr>
          <w:sz w:val="22"/>
          <w:szCs w:val="22"/>
        </w:rPr>
      </w:pPr>
      <w:r w:rsidRPr="00D36633">
        <w:rPr>
          <w:sz w:val="22"/>
          <w:szCs w:val="22"/>
        </w:rPr>
        <w:t>Zatrudnienia na podstawie umowy o pracę w rozumieniu przepisów ustawy z dnia 26 czerwca 1974  r. – Kodeks pracy (Dz. U. z 202</w:t>
      </w:r>
      <w:r w:rsidR="00EA5DE1">
        <w:rPr>
          <w:sz w:val="22"/>
          <w:szCs w:val="22"/>
        </w:rPr>
        <w:t>5</w:t>
      </w:r>
      <w:r w:rsidRPr="00D36633">
        <w:rPr>
          <w:sz w:val="22"/>
          <w:szCs w:val="22"/>
        </w:rPr>
        <w:t xml:space="preserve"> r., poz. </w:t>
      </w:r>
      <w:r w:rsidR="00EA5DE1">
        <w:rPr>
          <w:sz w:val="22"/>
          <w:szCs w:val="22"/>
        </w:rPr>
        <w:t>277</w:t>
      </w:r>
      <w:r w:rsidRPr="00D36633">
        <w:rPr>
          <w:sz w:val="22"/>
          <w:szCs w:val="22"/>
        </w:rPr>
        <w:t xml:space="preserve"> ze zm</w:t>
      </w:r>
      <w:r w:rsidR="006C64F1">
        <w:rPr>
          <w:sz w:val="22"/>
          <w:szCs w:val="22"/>
        </w:rPr>
        <w:t>.</w:t>
      </w:r>
      <w:r w:rsidRPr="00D36633">
        <w:rPr>
          <w:sz w:val="22"/>
          <w:szCs w:val="22"/>
        </w:rPr>
        <w:t>) przez Wykonawcę, Podwykonawcę lub dalszego Podwykonawcę osób wykonujących czynności w zakresie realizacji zamówienia.</w:t>
      </w:r>
    </w:p>
    <w:p w14:paraId="2524805F" w14:textId="77777777" w:rsidR="00216931" w:rsidRPr="00216931" w:rsidRDefault="00216931" w:rsidP="00216931">
      <w:pPr>
        <w:shd w:val="clear" w:color="auto" w:fill="FFFFFF"/>
        <w:tabs>
          <w:tab w:val="left" w:pos="1004"/>
        </w:tabs>
        <w:spacing w:line="240" w:lineRule="exact"/>
        <w:ind w:right="24"/>
        <w:jc w:val="both"/>
      </w:pPr>
    </w:p>
    <w:p w14:paraId="2BEAFE90" w14:textId="0D5188D5" w:rsidR="00A41F22" w:rsidRDefault="00266423" w:rsidP="00A41F22">
      <w:pPr>
        <w:pStyle w:val="Akapitzlist"/>
        <w:numPr>
          <w:ilvl w:val="0"/>
          <w:numId w:val="1"/>
        </w:numPr>
        <w:shd w:val="clear" w:color="auto" w:fill="FFFFFF"/>
        <w:tabs>
          <w:tab w:val="left" w:pos="1004"/>
        </w:tabs>
        <w:spacing w:line="240" w:lineRule="exact"/>
        <w:ind w:right="24"/>
        <w:jc w:val="both"/>
        <w:rPr>
          <w:sz w:val="22"/>
          <w:szCs w:val="22"/>
        </w:rPr>
      </w:pPr>
      <w:r>
        <w:rPr>
          <w:sz w:val="22"/>
          <w:szCs w:val="22"/>
        </w:rPr>
        <w:t>P</w:t>
      </w:r>
      <w:r w:rsidR="00A41F22" w:rsidRPr="00A41F22">
        <w:rPr>
          <w:sz w:val="22"/>
          <w:szCs w:val="22"/>
        </w:rPr>
        <w:t>o wykonaniu całości robót</w:t>
      </w:r>
      <w:r>
        <w:rPr>
          <w:sz w:val="22"/>
          <w:szCs w:val="22"/>
        </w:rPr>
        <w:t>,</w:t>
      </w:r>
      <w:r w:rsidR="00A41F22" w:rsidRPr="00A41F22">
        <w:rPr>
          <w:sz w:val="22"/>
          <w:szCs w:val="22"/>
        </w:rPr>
        <w:t xml:space="preserve"> Wykonawca zawiadomi pisemnie Zamawiającego</w:t>
      </w:r>
      <w:r>
        <w:rPr>
          <w:sz w:val="22"/>
          <w:szCs w:val="22"/>
        </w:rPr>
        <w:t xml:space="preserve">                                   </w:t>
      </w:r>
      <w:r w:rsidR="00A41F22" w:rsidRPr="00A41F22">
        <w:rPr>
          <w:sz w:val="22"/>
          <w:szCs w:val="22"/>
        </w:rPr>
        <w:t xml:space="preserve"> o zakończeniu robót. Takie zawiadomienie będzie traktowane jako wniosek Wykonawcy </w:t>
      </w:r>
      <w:r>
        <w:rPr>
          <w:sz w:val="22"/>
          <w:szCs w:val="22"/>
        </w:rPr>
        <w:t xml:space="preserve">                    </w:t>
      </w:r>
      <w:r w:rsidR="00A41F22" w:rsidRPr="00A41F22">
        <w:rPr>
          <w:sz w:val="22"/>
          <w:szCs w:val="22"/>
        </w:rPr>
        <w:t>o dokonanie odbioru wykonania robót.</w:t>
      </w:r>
    </w:p>
    <w:p w14:paraId="7759BFD0" w14:textId="77777777" w:rsidR="00216931" w:rsidRPr="00216931" w:rsidRDefault="00216931" w:rsidP="00216931">
      <w:pPr>
        <w:shd w:val="clear" w:color="auto" w:fill="FFFFFF"/>
        <w:tabs>
          <w:tab w:val="left" w:pos="1004"/>
        </w:tabs>
        <w:spacing w:line="240" w:lineRule="exact"/>
        <w:ind w:right="24"/>
        <w:jc w:val="both"/>
      </w:pPr>
    </w:p>
    <w:p w14:paraId="75E420B2" w14:textId="4C0960D4" w:rsidR="00A41F22" w:rsidRPr="00A41F22" w:rsidRDefault="00A41F22" w:rsidP="00A41F22">
      <w:pPr>
        <w:pStyle w:val="Akapitzlist"/>
        <w:numPr>
          <w:ilvl w:val="0"/>
          <w:numId w:val="1"/>
        </w:numPr>
        <w:shd w:val="clear" w:color="auto" w:fill="FFFFFF"/>
        <w:tabs>
          <w:tab w:val="left" w:pos="1004"/>
        </w:tabs>
        <w:spacing w:line="240" w:lineRule="exact"/>
        <w:ind w:right="24"/>
        <w:jc w:val="both"/>
        <w:rPr>
          <w:sz w:val="22"/>
          <w:szCs w:val="22"/>
        </w:rPr>
      </w:pPr>
      <w:r w:rsidRPr="00A41F22">
        <w:rPr>
          <w:sz w:val="22"/>
          <w:szCs w:val="22"/>
        </w:rPr>
        <w:t xml:space="preserve"> </w:t>
      </w:r>
      <w:r>
        <w:rPr>
          <w:sz w:val="22"/>
          <w:szCs w:val="22"/>
        </w:rPr>
        <w:t xml:space="preserve">W </w:t>
      </w:r>
      <w:r w:rsidRPr="00A41F22">
        <w:rPr>
          <w:sz w:val="22"/>
          <w:szCs w:val="22"/>
        </w:rPr>
        <w:t xml:space="preserve">terminie 5 dni od daty podpisania umowy Wykonawca dostarczy Zamawiającemu opłaconą polisę OC, potwierdzającą, że Wykonawca jest ubezpieczony w pełnym zakresie od odpowiedzialności cywilnej kontraktowej w związku z realizacją niniejszej umowy </w:t>
      </w:r>
      <w:r w:rsidR="00266423">
        <w:rPr>
          <w:sz w:val="22"/>
          <w:szCs w:val="22"/>
        </w:rPr>
        <w:t xml:space="preserve">               </w:t>
      </w:r>
      <w:r w:rsidRPr="00A41F22">
        <w:rPr>
          <w:sz w:val="22"/>
          <w:szCs w:val="22"/>
        </w:rPr>
        <w:t xml:space="preserve">oraz ubezpieczony od zniszczenia wszelkiej własności (np. plac budowy oraz mienie osób </w:t>
      </w:r>
      <w:r w:rsidRPr="00A41F22">
        <w:rPr>
          <w:sz w:val="22"/>
          <w:szCs w:val="22"/>
        </w:rPr>
        <w:lastRenderedPageBreak/>
        <w:t xml:space="preserve">trzecich), spowodowanych działaniem siły wyższej lub działaniem osób trzecich (np. </w:t>
      </w:r>
      <w:r w:rsidR="00266423">
        <w:rPr>
          <w:sz w:val="22"/>
          <w:szCs w:val="22"/>
        </w:rPr>
        <w:t xml:space="preserve">           </w:t>
      </w:r>
      <w:r w:rsidRPr="00A41F22">
        <w:rPr>
          <w:sz w:val="22"/>
          <w:szCs w:val="22"/>
        </w:rPr>
        <w:t xml:space="preserve">akty wandalizmu, kradzież), a także jest ubezpieczony w pełnym zakresie </w:t>
      </w:r>
      <w:r w:rsidR="00266423">
        <w:rPr>
          <w:sz w:val="22"/>
          <w:szCs w:val="22"/>
        </w:rPr>
        <w:t xml:space="preserve">                                     </w:t>
      </w:r>
      <w:r w:rsidRPr="00A41F22">
        <w:rPr>
          <w:sz w:val="22"/>
          <w:szCs w:val="22"/>
        </w:rPr>
        <w:t>od odpowiedzialności cywilnej deliktowej z tytułu prowadzenia działalności wobec powierzonego mienia i osób trzecich, od zniszczenia wszelkiej własności, spowodowanego działaniem, zaniechaniem lub niedopatrzeniem Wykonawcy</w:t>
      </w:r>
      <w:r w:rsidRPr="00736055">
        <w:rPr>
          <w:sz w:val="22"/>
          <w:szCs w:val="22"/>
        </w:rPr>
        <w:t xml:space="preserve">. </w:t>
      </w:r>
      <w:r w:rsidRPr="00AA0BBB">
        <w:rPr>
          <w:sz w:val="22"/>
          <w:szCs w:val="22"/>
        </w:rPr>
        <w:t>Z polisy ubezpieczeniowej musi wynikać, że Wykonawca jest ubezpieczony na kwotę minimum 75% kwoty wynagrodzenia brutto</w:t>
      </w:r>
      <w:r w:rsidR="00AA0BBB" w:rsidRPr="00AA0BBB">
        <w:rPr>
          <w:sz w:val="22"/>
          <w:szCs w:val="22"/>
        </w:rPr>
        <w:t xml:space="preserve">. </w:t>
      </w:r>
      <w:r w:rsidRPr="00AA0BBB">
        <w:rPr>
          <w:sz w:val="22"/>
          <w:szCs w:val="22"/>
        </w:rPr>
        <w:t>Ubezpieczenie musi obowiązywać co najmniej na okres realizacji przedmiotu niniejszego zamówienia publicznego i do czasu zakończenia czynności odbioru końcowego. Jeżeli termin zakończenia realizacji robót ulegnie zmianie Wykonawca będzie zobowiązany przedłużyć okres obowiązywania ww. ubezpieczenia na</w:t>
      </w:r>
      <w:r w:rsidRPr="00A41F22">
        <w:rPr>
          <w:sz w:val="22"/>
          <w:szCs w:val="22"/>
        </w:rPr>
        <w:t xml:space="preserve"> okres niezbędny do czasu zakończenia czynności odbioru końcowego. Zamawiający wymaga, aby w treści polisy ubezpieczeniowej znajdował się zapis, że ubezpieczenie dotyczy konkretnej umowy</w:t>
      </w:r>
      <w:r w:rsidR="00E1566C" w:rsidRPr="00E1566C">
        <w:rPr>
          <w:sz w:val="22"/>
          <w:szCs w:val="22"/>
        </w:rPr>
        <w:t xml:space="preserve"> </w:t>
      </w:r>
      <w:r w:rsidR="00EE54B1">
        <w:rPr>
          <w:sz w:val="22"/>
          <w:szCs w:val="22"/>
        </w:rPr>
        <w:t>„</w:t>
      </w:r>
      <w:r w:rsidR="00E1566C" w:rsidRPr="009156DB">
        <w:rPr>
          <w:sz w:val="22"/>
          <w:szCs w:val="22"/>
        </w:rPr>
        <w:t>Naprawa infrastruktury kanalizacyjnej uszkodzonej przez powódź na obszarze Gminy Bystrzyca Kłodzka -</w:t>
      </w:r>
      <w:r w:rsidR="00E1566C">
        <w:rPr>
          <w:sz w:val="22"/>
          <w:szCs w:val="22"/>
        </w:rPr>
        <w:t xml:space="preserve"> </w:t>
      </w:r>
      <w:r w:rsidR="00E1566C" w:rsidRPr="009156DB">
        <w:rPr>
          <w:sz w:val="22"/>
          <w:szCs w:val="22"/>
        </w:rPr>
        <w:t>Oczyszczenie komór z osadów popowodziowych</w:t>
      </w:r>
      <w:r w:rsidR="00E1566C">
        <w:rPr>
          <w:sz w:val="22"/>
          <w:szCs w:val="22"/>
        </w:rPr>
        <w:t xml:space="preserve"> </w:t>
      </w:r>
      <w:r w:rsidR="00E1566C" w:rsidRPr="009156DB">
        <w:rPr>
          <w:sz w:val="22"/>
          <w:szCs w:val="22"/>
        </w:rPr>
        <w:t>realizowane w ramach działania FENX.09.01</w:t>
      </w:r>
      <w:r w:rsidR="00E1566C">
        <w:rPr>
          <w:sz w:val="22"/>
          <w:szCs w:val="22"/>
        </w:rPr>
        <w:t xml:space="preserve">. </w:t>
      </w:r>
      <w:r w:rsidR="00E1566C" w:rsidRPr="009156DB">
        <w:rPr>
          <w:sz w:val="22"/>
          <w:szCs w:val="22"/>
        </w:rPr>
        <w:t>Naprawa infrastruktury kanalizacyjnej uszkodzonej przez powódź na obszarze Gminy Bystrzyca Kłodzka</w:t>
      </w:r>
      <w:r w:rsidR="00EE54B1">
        <w:rPr>
          <w:sz w:val="22"/>
          <w:szCs w:val="22"/>
        </w:rPr>
        <w:t>”.</w:t>
      </w:r>
    </w:p>
    <w:p w14:paraId="016B514B" w14:textId="77777777" w:rsidR="00A9613D" w:rsidRDefault="00A9613D" w:rsidP="00186931">
      <w:pPr>
        <w:pStyle w:val="Standard"/>
        <w:shd w:val="clear" w:color="auto" w:fill="FFFFFF"/>
        <w:tabs>
          <w:tab w:val="left" w:pos="360"/>
          <w:tab w:val="left" w:leader="dot" w:pos="6590"/>
        </w:tabs>
        <w:spacing w:line="240" w:lineRule="exact"/>
        <w:jc w:val="center"/>
        <w:rPr>
          <w:b/>
          <w:bCs/>
          <w:sz w:val="22"/>
          <w:szCs w:val="22"/>
        </w:rPr>
      </w:pPr>
    </w:p>
    <w:p w14:paraId="340DC253" w14:textId="71EBE2DE" w:rsidR="00186931" w:rsidRPr="00D36633" w:rsidRDefault="00186931" w:rsidP="00186931">
      <w:pPr>
        <w:pStyle w:val="Standard"/>
        <w:shd w:val="clear" w:color="auto" w:fill="FFFFFF"/>
        <w:tabs>
          <w:tab w:val="left" w:pos="360"/>
          <w:tab w:val="left" w:leader="dot" w:pos="6590"/>
        </w:tabs>
        <w:spacing w:line="240" w:lineRule="exact"/>
        <w:jc w:val="center"/>
      </w:pPr>
      <w:r w:rsidRPr="00D36633">
        <w:rPr>
          <w:b/>
          <w:bCs/>
          <w:sz w:val="22"/>
          <w:szCs w:val="22"/>
        </w:rPr>
        <w:t>§</w:t>
      </w:r>
      <w:r w:rsidR="00C00806" w:rsidRPr="00D36633">
        <w:rPr>
          <w:b/>
          <w:bCs/>
          <w:sz w:val="22"/>
          <w:szCs w:val="22"/>
        </w:rPr>
        <w:t>5</w:t>
      </w:r>
      <w:r w:rsidRPr="00D36633">
        <w:rPr>
          <w:b/>
          <w:bCs/>
          <w:sz w:val="22"/>
          <w:szCs w:val="22"/>
        </w:rPr>
        <w:t>.</w:t>
      </w:r>
    </w:p>
    <w:p w14:paraId="0EE4A98C" w14:textId="77777777" w:rsidR="00186931" w:rsidRPr="00D36633" w:rsidRDefault="00186931" w:rsidP="00186931">
      <w:pPr>
        <w:pStyle w:val="Standard"/>
        <w:shd w:val="clear" w:color="auto" w:fill="FFFFFF"/>
        <w:tabs>
          <w:tab w:val="left" w:pos="360"/>
          <w:tab w:val="left" w:leader="dot" w:pos="6590"/>
        </w:tabs>
        <w:spacing w:line="240" w:lineRule="exact"/>
        <w:jc w:val="center"/>
      </w:pPr>
      <w:r w:rsidRPr="00D36633">
        <w:rPr>
          <w:b/>
          <w:bCs/>
          <w:sz w:val="22"/>
          <w:szCs w:val="22"/>
        </w:rPr>
        <w:t>[OBOWIĄZKI ZAMAWIAJĄCEGO]</w:t>
      </w:r>
    </w:p>
    <w:p w14:paraId="75490698" w14:textId="77777777" w:rsidR="00186931" w:rsidRPr="00D36633" w:rsidRDefault="00186931" w:rsidP="00186931">
      <w:pPr>
        <w:pStyle w:val="Standard"/>
        <w:shd w:val="clear" w:color="auto" w:fill="FFFFFF"/>
        <w:tabs>
          <w:tab w:val="left" w:pos="360"/>
          <w:tab w:val="left" w:leader="dot" w:pos="6590"/>
        </w:tabs>
        <w:spacing w:line="240" w:lineRule="exact"/>
        <w:jc w:val="center"/>
        <w:rPr>
          <w:b/>
          <w:bCs/>
          <w:sz w:val="22"/>
          <w:szCs w:val="22"/>
        </w:rPr>
      </w:pPr>
    </w:p>
    <w:p w14:paraId="0D8EF1E7" w14:textId="77777777" w:rsidR="00186931" w:rsidRDefault="00186931" w:rsidP="00FD6B72">
      <w:pPr>
        <w:pStyle w:val="Standard"/>
        <w:shd w:val="clear" w:color="auto" w:fill="FFFFFF"/>
        <w:tabs>
          <w:tab w:val="left" w:pos="360"/>
          <w:tab w:val="left" w:leader="dot" w:pos="6590"/>
        </w:tabs>
        <w:spacing w:line="240" w:lineRule="exact"/>
        <w:jc w:val="both"/>
        <w:rPr>
          <w:sz w:val="22"/>
          <w:szCs w:val="22"/>
        </w:rPr>
      </w:pPr>
      <w:r w:rsidRPr="00D36633">
        <w:rPr>
          <w:sz w:val="22"/>
          <w:szCs w:val="22"/>
        </w:rPr>
        <w:t>Do obowiązków Zamawiającego należy:</w:t>
      </w:r>
    </w:p>
    <w:p w14:paraId="552E6568" w14:textId="77777777" w:rsidR="00FD6B72" w:rsidRDefault="00FD6B72" w:rsidP="00FD6B72">
      <w:pPr>
        <w:pStyle w:val="Standard"/>
        <w:shd w:val="clear" w:color="auto" w:fill="FFFFFF"/>
        <w:tabs>
          <w:tab w:val="left" w:pos="360"/>
          <w:tab w:val="left" w:leader="dot" w:pos="6590"/>
        </w:tabs>
        <w:spacing w:line="240" w:lineRule="exact"/>
        <w:jc w:val="both"/>
        <w:rPr>
          <w:sz w:val="22"/>
          <w:szCs w:val="22"/>
        </w:rPr>
      </w:pPr>
    </w:p>
    <w:p w14:paraId="3A706397" w14:textId="1ED4726B" w:rsidR="00D07352" w:rsidRPr="007712B6" w:rsidRDefault="007712B6" w:rsidP="007712B6">
      <w:pPr>
        <w:jc w:val="both"/>
        <w:rPr>
          <w:rFonts w:ascii="Arial" w:hAnsi="Arial" w:cs="Arial"/>
        </w:rPr>
      </w:pPr>
      <w:r>
        <w:rPr>
          <w:rFonts w:ascii="Arial" w:hAnsi="Arial" w:cs="Arial"/>
        </w:rPr>
        <w:t xml:space="preserve">1. </w:t>
      </w:r>
      <w:r w:rsidR="00FD6B72" w:rsidRPr="007712B6">
        <w:rPr>
          <w:rFonts w:ascii="Arial" w:hAnsi="Arial" w:cs="Arial"/>
        </w:rPr>
        <w:t>Do obowiązków  Zamawiającego jest wprowadzenie i przekazanie Wykonawcy terenu</w:t>
      </w:r>
      <w:r w:rsidR="00266423">
        <w:rPr>
          <w:rFonts w:ascii="Arial" w:hAnsi="Arial" w:cs="Arial"/>
        </w:rPr>
        <w:t xml:space="preserve">                       </w:t>
      </w:r>
      <w:r w:rsidR="00FD6B72" w:rsidRPr="007712B6">
        <w:rPr>
          <w:rFonts w:ascii="Arial" w:hAnsi="Arial" w:cs="Arial"/>
        </w:rPr>
        <w:t xml:space="preserve"> na którym będzie realizowany przedmiot zamówienia.</w:t>
      </w:r>
      <w:r w:rsidRPr="007712B6">
        <w:rPr>
          <w:rFonts w:ascii="Arial" w:hAnsi="Arial" w:cs="Arial"/>
        </w:rPr>
        <w:t xml:space="preserve">  </w:t>
      </w:r>
    </w:p>
    <w:p w14:paraId="1385F909" w14:textId="77777777" w:rsidR="00FD6B72" w:rsidRPr="007712B6" w:rsidRDefault="00FD6B72" w:rsidP="00FD6B72">
      <w:pPr>
        <w:jc w:val="both"/>
        <w:rPr>
          <w:rFonts w:ascii="Arial" w:hAnsi="Arial" w:cs="Arial"/>
        </w:rPr>
      </w:pPr>
      <w:r w:rsidRPr="007712B6">
        <w:rPr>
          <w:rFonts w:ascii="Arial" w:hAnsi="Arial" w:cs="Arial"/>
        </w:rPr>
        <w:t>2. Odebranie przedmiotu umowy po sprawdzeniu jego należytego wykonania zgodnie                             z zapisami niniejszej umowy.</w:t>
      </w:r>
    </w:p>
    <w:p w14:paraId="15AF9A2D" w14:textId="77777777" w:rsidR="00FD6B72" w:rsidRPr="007712B6" w:rsidRDefault="00FD6B72" w:rsidP="00FD6B72">
      <w:pPr>
        <w:jc w:val="both"/>
        <w:rPr>
          <w:rFonts w:ascii="Arial" w:hAnsi="Arial" w:cs="Arial"/>
        </w:rPr>
      </w:pPr>
      <w:r w:rsidRPr="007712B6">
        <w:rPr>
          <w:rFonts w:ascii="Arial" w:hAnsi="Arial" w:cs="Arial"/>
        </w:rPr>
        <w:t>3. Terminowa zapłata wynagrodzenia za wykonane i odebrane prace.</w:t>
      </w:r>
    </w:p>
    <w:p w14:paraId="0CBA63E7" w14:textId="77777777" w:rsidR="00FD6B72" w:rsidRDefault="00FD6B72" w:rsidP="00FD6B72">
      <w:pPr>
        <w:jc w:val="both"/>
        <w:rPr>
          <w:rFonts w:ascii="Arial" w:hAnsi="Arial" w:cs="Arial"/>
        </w:rPr>
      </w:pPr>
      <w:r w:rsidRPr="007712B6">
        <w:rPr>
          <w:rFonts w:ascii="Arial" w:hAnsi="Arial" w:cs="Arial"/>
        </w:rPr>
        <w:t>4. Zamawiający uprawniony jest do kontrolowania prawidłowości wykonania przedmiotu zamówienia, a w szczególności ich jakości , terminowości.</w:t>
      </w:r>
    </w:p>
    <w:p w14:paraId="676E8308" w14:textId="020721A2" w:rsidR="006F1DDD" w:rsidRPr="007712B6" w:rsidRDefault="006F1DDD" w:rsidP="00FD6B72">
      <w:pPr>
        <w:jc w:val="both"/>
        <w:rPr>
          <w:rFonts w:ascii="Arial" w:hAnsi="Arial" w:cs="Arial"/>
        </w:rPr>
      </w:pPr>
      <w:r>
        <w:rPr>
          <w:rFonts w:ascii="Arial" w:hAnsi="Arial" w:cs="Arial"/>
        </w:rPr>
        <w:t>5. Zabezpieczenie mediów niezbędnych do realizacji przedmiotu zamówienia tj., energii elektrycznej oraz wody.</w:t>
      </w:r>
    </w:p>
    <w:p w14:paraId="7EEA89CE" w14:textId="77777777" w:rsidR="00186931" w:rsidRDefault="00186931" w:rsidP="00FD6B72">
      <w:pPr>
        <w:pStyle w:val="Standard"/>
        <w:shd w:val="clear" w:color="auto" w:fill="FFFFFF"/>
        <w:tabs>
          <w:tab w:val="left" w:pos="360"/>
          <w:tab w:val="left" w:leader="dot" w:pos="6590"/>
        </w:tabs>
        <w:spacing w:line="240" w:lineRule="exact"/>
        <w:rPr>
          <w:sz w:val="22"/>
          <w:szCs w:val="22"/>
        </w:rPr>
      </w:pPr>
    </w:p>
    <w:p w14:paraId="0F19A22A" w14:textId="77777777" w:rsidR="00FD6B72" w:rsidRDefault="00FD6B72" w:rsidP="00FD6B72">
      <w:pPr>
        <w:pStyle w:val="Standard"/>
        <w:shd w:val="clear" w:color="auto" w:fill="FFFFFF"/>
        <w:tabs>
          <w:tab w:val="left" w:pos="360"/>
          <w:tab w:val="left" w:leader="dot" w:pos="6590"/>
        </w:tabs>
        <w:spacing w:line="240" w:lineRule="exact"/>
        <w:rPr>
          <w:sz w:val="22"/>
          <w:szCs w:val="22"/>
        </w:rPr>
      </w:pPr>
    </w:p>
    <w:p w14:paraId="6AB69C5C" w14:textId="77777777" w:rsidR="00FD6B72" w:rsidRPr="00D36633" w:rsidRDefault="00FD6B72" w:rsidP="00FD6B72">
      <w:pPr>
        <w:pStyle w:val="Standard"/>
        <w:shd w:val="clear" w:color="auto" w:fill="FFFFFF"/>
        <w:tabs>
          <w:tab w:val="left" w:pos="360"/>
          <w:tab w:val="left" w:leader="dot" w:pos="6590"/>
        </w:tabs>
        <w:spacing w:line="240" w:lineRule="exact"/>
        <w:rPr>
          <w:b/>
          <w:bCs/>
          <w:sz w:val="22"/>
          <w:szCs w:val="22"/>
        </w:rPr>
      </w:pPr>
    </w:p>
    <w:p w14:paraId="06B5AD2F" w14:textId="7F8705AC" w:rsidR="00186931" w:rsidRPr="00D36633" w:rsidRDefault="00186931" w:rsidP="00186931">
      <w:pPr>
        <w:pStyle w:val="Standard"/>
        <w:shd w:val="clear" w:color="auto" w:fill="FFFFFF"/>
        <w:tabs>
          <w:tab w:val="left" w:pos="360"/>
          <w:tab w:val="left" w:leader="dot" w:pos="6590"/>
        </w:tabs>
        <w:spacing w:line="240" w:lineRule="exact"/>
        <w:jc w:val="center"/>
      </w:pPr>
      <w:r w:rsidRPr="00D36633">
        <w:rPr>
          <w:b/>
          <w:bCs/>
          <w:sz w:val="22"/>
          <w:szCs w:val="22"/>
        </w:rPr>
        <w:t>§</w:t>
      </w:r>
      <w:r w:rsidR="00C00806" w:rsidRPr="00D36633">
        <w:rPr>
          <w:b/>
          <w:bCs/>
          <w:sz w:val="22"/>
          <w:szCs w:val="22"/>
        </w:rPr>
        <w:t>6</w:t>
      </w:r>
      <w:r w:rsidRPr="00D36633">
        <w:rPr>
          <w:b/>
          <w:bCs/>
          <w:sz w:val="22"/>
          <w:szCs w:val="22"/>
        </w:rPr>
        <w:t>.</w:t>
      </w:r>
    </w:p>
    <w:p w14:paraId="02C1959B" w14:textId="77777777" w:rsidR="00186931" w:rsidRPr="00D36633" w:rsidRDefault="00186931" w:rsidP="00186931">
      <w:pPr>
        <w:pStyle w:val="Standard"/>
        <w:shd w:val="clear" w:color="auto" w:fill="FFFFFF"/>
        <w:tabs>
          <w:tab w:val="left" w:pos="360"/>
          <w:tab w:val="left" w:leader="dot" w:pos="6590"/>
        </w:tabs>
        <w:spacing w:line="240" w:lineRule="exact"/>
        <w:jc w:val="center"/>
      </w:pPr>
      <w:r w:rsidRPr="00D36633">
        <w:rPr>
          <w:b/>
          <w:bCs/>
          <w:sz w:val="22"/>
          <w:szCs w:val="22"/>
        </w:rPr>
        <w:t>[TERMIN WYKONANIA PRZEDMIOTU UMOWY]</w:t>
      </w:r>
    </w:p>
    <w:p w14:paraId="57951141" w14:textId="77777777" w:rsidR="00186931" w:rsidRPr="00D36633" w:rsidRDefault="00186931" w:rsidP="00186931">
      <w:pPr>
        <w:pStyle w:val="Standard"/>
        <w:shd w:val="clear" w:color="auto" w:fill="FFFFFF"/>
        <w:tabs>
          <w:tab w:val="left" w:pos="360"/>
          <w:tab w:val="left" w:leader="dot" w:pos="6590"/>
        </w:tabs>
        <w:spacing w:line="240" w:lineRule="exact"/>
        <w:jc w:val="center"/>
        <w:rPr>
          <w:b/>
          <w:bCs/>
          <w:sz w:val="22"/>
          <w:szCs w:val="22"/>
        </w:rPr>
      </w:pPr>
    </w:p>
    <w:p w14:paraId="29087684" w14:textId="7111A5DF" w:rsidR="007236B5" w:rsidRPr="00420561" w:rsidRDefault="007236B5">
      <w:pPr>
        <w:pStyle w:val="Akapitzlist"/>
        <w:numPr>
          <w:ilvl w:val="0"/>
          <w:numId w:val="29"/>
        </w:numPr>
        <w:jc w:val="both"/>
        <w:rPr>
          <w:rFonts w:eastAsia="Calibri"/>
          <w:sz w:val="22"/>
          <w:szCs w:val="22"/>
        </w:rPr>
      </w:pPr>
      <w:r w:rsidRPr="00420561">
        <w:rPr>
          <w:sz w:val="22"/>
          <w:szCs w:val="22"/>
        </w:rPr>
        <w:t>Strony ustalają terminy realizacji:</w:t>
      </w:r>
    </w:p>
    <w:p w14:paraId="44B7662B" w14:textId="5D433988" w:rsidR="007236B5" w:rsidRPr="00420561" w:rsidRDefault="007236B5">
      <w:pPr>
        <w:pStyle w:val="Akapitzlist"/>
        <w:numPr>
          <w:ilvl w:val="0"/>
          <w:numId w:val="30"/>
        </w:numPr>
        <w:jc w:val="both"/>
        <w:textAlignment w:val="auto"/>
        <w:rPr>
          <w:sz w:val="22"/>
          <w:szCs w:val="22"/>
        </w:rPr>
      </w:pPr>
      <w:r w:rsidRPr="00420561">
        <w:rPr>
          <w:sz w:val="22"/>
          <w:szCs w:val="22"/>
        </w:rPr>
        <w:t>rozpoczęcia wykonywania przedmiotu umowy z dniem podpisania umowy,</w:t>
      </w:r>
    </w:p>
    <w:p w14:paraId="4AD74CA6" w14:textId="2F613E52" w:rsidR="007236B5" w:rsidRPr="00420561" w:rsidRDefault="007236B5">
      <w:pPr>
        <w:pStyle w:val="Akapitzlist"/>
        <w:numPr>
          <w:ilvl w:val="0"/>
          <w:numId w:val="30"/>
        </w:numPr>
        <w:jc w:val="both"/>
        <w:textAlignment w:val="auto"/>
        <w:rPr>
          <w:sz w:val="22"/>
          <w:szCs w:val="22"/>
        </w:rPr>
      </w:pPr>
      <w:r w:rsidRPr="00420561">
        <w:rPr>
          <w:sz w:val="22"/>
          <w:szCs w:val="22"/>
        </w:rPr>
        <w:t>zakończenia robót wraz z odbiorem końcowym (bezusterkowym) w nieprzekraczalnym terminie 30 października 2026 r.</w:t>
      </w:r>
    </w:p>
    <w:p w14:paraId="40A44BA7" w14:textId="77777777" w:rsidR="007236B5" w:rsidRPr="00420561" w:rsidRDefault="007236B5" w:rsidP="007236B5">
      <w:pPr>
        <w:jc w:val="both"/>
        <w:rPr>
          <w:rFonts w:ascii="Arial" w:hAnsi="Arial" w:cs="Arial"/>
        </w:rPr>
      </w:pPr>
      <w:r w:rsidRPr="00420561">
        <w:rPr>
          <w:rFonts w:ascii="Arial" w:hAnsi="Arial" w:cs="Arial"/>
        </w:rPr>
        <w:t>2. Strony dopuszczają możliwość zmiany terminu wykonania umowy jedynie na zasadach opisanych w par. 12 niniejszej umowy.</w:t>
      </w:r>
    </w:p>
    <w:p w14:paraId="51D24B16" w14:textId="77777777" w:rsidR="00186931" w:rsidRPr="00D36633" w:rsidRDefault="00186931" w:rsidP="00186931">
      <w:pPr>
        <w:pStyle w:val="Standard"/>
        <w:shd w:val="clear" w:color="auto" w:fill="FFFFFF"/>
        <w:tabs>
          <w:tab w:val="left" w:pos="360"/>
          <w:tab w:val="left" w:leader="dot" w:pos="6590"/>
        </w:tabs>
        <w:spacing w:line="240" w:lineRule="exact"/>
        <w:rPr>
          <w:color w:val="FF0000"/>
          <w:sz w:val="22"/>
          <w:szCs w:val="22"/>
        </w:rPr>
      </w:pPr>
    </w:p>
    <w:p w14:paraId="0B975C85" w14:textId="442CCE7F" w:rsidR="00186931" w:rsidRPr="00D36633" w:rsidRDefault="00186931" w:rsidP="00186931">
      <w:pPr>
        <w:pStyle w:val="Standard"/>
        <w:shd w:val="clear" w:color="auto" w:fill="FFFFFF"/>
        <w:tabs>
          <w:tab w:val="left" w:pos="360"/>
          <w:tab w:val="left" w:leader="dot" w:pos="6590"/>
        </w:tabs>
        <w:spacing w:line="240" w:lineRule="exact"/>
        <w:jc w:val="center"/>
      </w:pPr>
      <w:r w:rsidRPr="00D36633">
        <w:rPr>
          <w:b/>
          <w:bCs/>
          <w:sz w:val="22"/>
          <w:szCs w:val="22"/>
        </w:rPr>
        <w:t>§</w:t>
      </w:r>
      <w:r w:rsidR="00C00806" w:rsidRPr="00D36633">
        <w:rPr>
          <w:b/>
          <w:bCs/>
          <w:sz w:val="22"/>
          <w:szCs w:val="22"/>
        </w:rPr>
        <w:t>7</w:t>
      </w:r>
      <w:r w:rsidRPr="00D36633">
        <w:rPr>
          <w:b/>
          <w:bCs/>
          <w:sz w:val="22"/>
          <w:szCs w:val="22"/>
        </w:rPr>
        <w:t>.</w:t>
      </w:r>
    </w:p>
    <w:p w14:paraId="48C4FF68" w14:textId="74BFE42F" w:rsidR="00186931" w:rsidRDefault="00186931" w:rsidP="00186931">
      <w:pPr>
        <w:pStyle w:val="Standard"/>
        <w:shd w:val="clear" w:color="auto" w:fill="FFFFFF"/>
        <w:tabs>
          <w:tab w:val="left" w:pos="360"/>
          <w:tab w:val="left" w:leader="dot" w:pos="6590"/>
        </w:tabs>
        <w:spacing w:line="240" w:lineRule="exact"/>
        <w:jc w:val="center"/>
        <w:rPr>
          <w:b/>
          <w:bCs/>
          <w:sz w:val="22"/>
          <w:szCs w:val="22"/>
        </w:rPr>
      </w:pPr>
      <w:r w:rsidRPr="00D36633">
        <w:rPr>
          <w:b/>
          <w:bCs/>
          <w:sz w:val="22"/>
          <w:szCs w:val="22"/>
        </w:rPr>
        <w:t>[</w:t>
      </w:r>
      <w:r w:rsidR="00984474" w:rsidRPr="00D36633">
        <w:rPr>
          <w:b/>
          <w:bCs/>
          <w:sz w:val="22"/>
          <w:szCs w:val="22"/>
        </w:rPr>
        <w:t>WARTOŚĆ PRZEDMIOTU UMOWY</w:t>
      </w:r>
      <w:r w:rsidR="003A229E" w:rsidRPr="00D36633">
        <w:rPr>
          <w:b/>
          <w:bCs/>
          <w:sz w:val="22"/>
          <w:szCs w:val="22"/>
        </w:rPr>
        <w:t xml:space="preserve"> I PŁATNOŚCI</w:t>
      </w:r>
      <w:r w:rsidRPr="00D36633">
        <w:rPr>
          <w:b/>
          <w:bCs/>
          <w:sz w:val="22"/>
          <w:szCs w:val="22"/>
        </w:rPr>
        <w:t>]</w:t>
      </w:r>
    </w:p>
    <w:p w14:paraId="3E98FE76" w14:textId="77777777" w:rsidR="00390976" w:rsidRDefault="00390976" w:rsidP="00186931">
      <w:pPr>
        <w:pStyle w:val="Standard"/>
        <w:shd w:val="clear" w:color="auto" w:fill="FFFFFF"/>
        <w:tabs>
          <w:tab w:val="left" w:pos="360"/>
          <w:tab w:val="left" w:leader="dot" w:pos="6590"/>
        </w:tabs>
        <w:spacing w:line="240" w:lineRule="exact"/>
        <w:jc w:val="center"/>
        <w:rPr>
          <w:b/>
          <w:bCs/>
          <w:sz w:val="22"/>
          <w:szCs w:val="22"/>
        </w:rPr>
      </w:pPr>
    </w:p>
    <w:p w14:paraId="2CB374D0" w14:textId="67773F10" w:rsidR="00273660" w:rsidRDefault="0094277A" w:rsidP="0094277A">
      <w:pPr>
        <w:pStyle w:val="Standard"/>
        <w:shd w:val="clear" w:color="auto" w:fill="FFFFFF"/>
        <w:tabs>
          <w:tab w:val="left" w:leader="dot" w:pos="6590"/>
        </w:tabs>
        <w:spacing w:line="240" w:lineRule="exact"/>
        <w:jc w:val="both"/>
        <w:textAlignment w:val="auto"/>
        <w:rPr>
          <w:bCs/>
          <w:sz w:val="22"/>
          <w:szCs w:val="22"/>
        </w:rPr>
      </w:pPr>
      <w:r w:rsidRPr="0094277A">
        <w:rPr>
          <w:sz w:val="22"/>
          <w:szCs w:val="22"/>
        </w:rPr>
        <w:t>1.</w:t>
      </w:r>
      <w:r>
        <w:rPr>
          <w:b/>
          <w:bCs/>
          <w:sz w:val="22"/>
          <w:szCs w:val="22"/>
        </w:rPr>
        <w:t xml:space="preserve"> </w:t>
      </w:r>
      <w:r w:rsidR="00273660">
        <w:rPr>
          <w:bCs/>
          <w:sz w:val="22"/>
          <w:szCs w:val="22"/>
        </w:rPr>
        <w:t>Za wykonanie przedmiotu umowy wykonawca otrzyma wynagrodzenie ryczałtowe                                  w wysokości:</w:t>
      </w:r>
    </w:p>
    <w:p w14:paraId="1BD4A81E" w14:textId="77777777" w:rsidR="005F314F" w:rsidRDefault="00273660" w:rsidP="00273660">
      <w:pPr>
        <w:pStyle w:val="Standard"/>
        <w:shd w:val="clear" w:color="auto" w:fill="FFFFFF"/>
        <w:tabs>
          <w:tab w:val="left" w:leader="dot" w:pos="6590"/>
        </w:tabs>
        <w:spacing w:line="240" w:lineRule="exact"/>
        <w:ind w:left="708"/>
        <w:jc w:val="both"/>
        <w:rPr>
          <w:bCs/>
          <w:sz w:val="22"/>
          <w:szCs w:val="22"/>
        </w:rPr>
      </w:pPr>
      <w:r>
        <w:rPr>
          <w:bCs/>
          <w:sz w:val="22"/>
          <w:szCs w:val="22"/>
        </w:rPr>
        <w:t>netto……………………………………</w:t>
      </w:r>
      <w:r w:rsidR="00390976">
        <w:rPr>
          <w:bCs/>
          <w:sz w:val="22"/>
          <w:szCs w:val="22"/>
        </w:rPr>
        <w:t>………………………………………….</w:t>
      </w:r>
      <w:r>
        <w:rPr>
          <w:bCs/>
          <w:sz w:val="22"/>
          <w:szCs w:val="22"/>
        </w:rPr>
        <w:t xml:space="preserve"> zł, </w:t>
      </w:r>
    </w:p>
    <w:p w14:paraId="7B950AFA" w14:textId="6CE9A677" w:rsidR="00273660" w:rsidRDefault="00273660" w:rsidP="00273660">
      <w:pPr>
        <w:pStyle w:val="Standard"/>
        <w:shd w:val="clear" w:color="auto" w:fill="FFFFFF"/>
        <w:tabs>
          <w:tab w:val="left" w:leader="dot" w:pos="6590"/>
        </w:tabs>
        <w:spacing w:line="240" w:lineRule="exact"/>
        <w:ind w:left="708"/>
        <w:jc w:val="both"/>
        <w:rPr>
          <w:bCs/>
          <w:sz w:val="22"/>
          <w:szCs w:val="22"/>
        </w:rPr>
      </w:pPr>
      <w:r>
        <w:rPr>
          <w:bCs/>
          <w:sz w:val="22"/>
          <w:szCs w:val="22"/>
        </w:rPr>
        <w:t>(słownie:</w:t>
      </w:r>
      <w:r w:rsidR="005F314F">
        <w:rPr>
          <w:bCs/>
          <w:sz w:val="22"/>
          <w:szCs w:val="22"/>
        </w:rPr>
        <w:t xml:space="preserve">  </w:t>
      </w:r>
      <w:r>
        <w:rPr>
          <w:bCs/>
          <w:sz w:val="22"/>
          <w:szCs w:val="22"/>
        </w:rPr>
        <w:t>……………………………………………………………………</w:t>
      </w:r>
      <w:r w:rsidR="005F314F">
        <w:rPr>
          <w:bCs/>
          <w:sz w:val="22"/>
          <w:szCs w:val="22"/>
        </w:rPr>
        <w:t>………</w:t>
      </w:r>
      <w:r>
        <w:rPr>
          <w:bCs/>
          <w:sz w:val="22"/>
          <w:szCs w:val="22"/>
        </w:rPr>
        <w:t>)</w:t>
      </w:r>
    </w:p>
    <w:p w14:paraId="4208DED6" w14:textId="7EFFE997" w:rsidR="005F314F" w:rsidRDefault="005F314F" w:rsidP="005F314F">
      <w:pPr>
        <w:pStyle w:val="Standard"/>
        <w:shd w:val="clear" w:color="auto" w:fill="FFFFFF"/>
        <w:tabs>
          <w:tab w:val="left" w:leader="dot" w:pos="6590"/>
        </w:tabs>
        <w:spacing w:line="240" w:lineRule="exact"/>
        <w:ind w:left="708"/>
        <w:jc w:val="both"/>
        <w:rPr>
          <w:bCs/>
          <w:sz w:val="22"/>
          <w:szCs w:val="22"/>
        </w:rPr>
      </w:pPr>
      <w:r>
        <w:rPr>
          <w:bCs/>
          <w:sz w:val="22"/>
          <w:szCs w:val="22"/>
        </w:rPr>
        <w:t>p</w:t>
      </w:r>
      <w:r w:rsidR="00273660">
        <w:rPr>
          <w:bCs/>
          <w:sz w:val="22"/>
          <w:szCs w:val="22"/>
        </w:rPr>
        <w:t>odate</w:t>
      </w:r>
      <w:r>
        <w:rPr>
          <w:bCs/>
          <w:sz w:val="22"/>
          <w:szCs w:val="22"/>
        </w:rPr>
        <w:t>k VAT………………</w:t>
      </w:r>
      <w:r w:rsidR="00273660">
        <w:rPr>
          <w:bCs/>
          <w:sz w:val="22"/>
          <w:szCs w:val="22"/>
        </w:rPr>
        <w:t xml:space="preserve"> zł, </w:t>
      </w:r>
    </w:p>
    <w:p w14:paraId="1FD31A99" w14:textId="1211702B" w:rsidR="00273660" w:rsidRDefault="00273660" w:rsidP="005F314F">
      <w:pPr>
        <w:pStyle w:val="Standard"/>
        <w:shd w:val="clear" w:color="auto" w:fill="FFFFFF"/>
        <w:tabs>
          <w:tab w:val="left" w:leader="dot" w:pos="6590"/>
        </w:tabs>
        <w:spacing w:line="240" w:lineRule="exact"/>
        <w:ind w:left="708"/>
        <w:jc w:val="both"/>
        <w:rPr>
          <w:bCs/>
          <w:sz w:val="22"/>
          <w:szCs w:val="22"/>
        </w:rPr>
      </w:pPr>
      <w:r>
        <w:rPr>
          <w:bCs/>
          <w:sz w:val="22"/>
          <w:szCs w:val="22"/>
        </w:rPr>
        <w:t>(słownie:</w:t>
      </w:r>
      <w:r w:rsidR="005F314F">
        <w:rPr>
          <w:bCs/>
          <w:sz w:val="22"/>
          <w:szCs w:val="22"/>
        </w:rPr>
        <w:t xml:space="preserve"> </w:t>
      </w:r>
      <w:r>
        <w:rPr>
          <w:bCs/>
          <w:sz w:val="22"/>
          <w:szCs w:val="22"/>
        </w:rPr>
        <w:t>……………………………………………………………………)</w:t>
      </w:r>
    </w:p>
    <w:p w14:paraId="00B02A24" w14:textId="6BDD04D7" w:rsidR="00273660" w:rsidRDefault="00273660" w:rsidP="00273660">
      <w:pPr>
        <w:pStyle w:val="Standard"/>
        <w:shd w:val="clear" w:color="auto" w:fill="FFFFFF"/>
        <w:tabs>
          <w:tab w:val="left" w:leader="dot" w:pos="6590"/>
        </w:tabs>
        <w:spacing w:line="240" w:lineRule="exact"/>
        <w:ind w:left="708"/>
        <w:jc w:val="both"/>
        <w:rPr>
          <w:bCs/>
          <w:sz w:val="22"/>
          <w:szCs w:val="22"/>
        </w:rPr>
      </w:pPr>
      <w:r>
        <w:rPr>
          <w:bCs/>
          <w:sz w:val="22"/>
          <w:szCs w:val="22"/>
        </w:rPr>
        <w:t>brutto:…………………………………</w:t>
      </w:r>
      <w:r w:rsidR="005F314F">
        <w:rPr>
          <w:bCs/>
          <w:sz w:val="22"/>
          <w:szCs w:val="22"/>
        </w:rPr>
        <w:t>……………………………………………</w:t>
      </w:r>
      <w:r>
        <w:rPr>
          <w:bCs/>
          <w:sz w:val="22"/>
          <w:szCs w:val="22"/>
        </w:rPr>
        <w:t>zł, (słownie:……………………………………………………………………)</w:t>
      </w:r>
    </w:p>
    <w:p w14:paraId="014D504B" w14:textId="70C98002" w:rsidR="00273660" w:rsidRDefault="00273660">
      <w:pPr>
        <w:pStyle w:val="Standard"/>
        <w:numPr>
          <w:ilvl w:val="0"/>
          <w:numId w:val="29"/>
        </w:numPr>
        <w:shd w:val="clear" w:color="auto" w:fill="FFFFFF"/>
        <w:tabs>
          <w:tab w:val="left" w:leader="dot" w:pos="6590"/>
        </w:tabs>
        <w:spacing w:line="240" w:lineRule="exact"/>
        <w:jc w:val="both"/>
        <w:textAlignment w:val="auto"/>
        <w:rPr>
          <w:bCs/>
          <w:sz w:val="22"/>
          <w:szCs w:val="22"/>
        </w:rPr>
      </w:pPr>
      <w:r>
        <w:rPr>
          <w:bCs/>
          <w:sz w:val="22"/>
          <w:szCs w:val="22"/>
        </w:rPr>
        <w:t xml:space="preserve">Wynagrodzenie ryczałtowe obejmuje wszystkie koszty robót, których konieczność wykonania wynika w szczególności z dokumentacji projektowej, specyfikacji istotnych </w:t>
      </w:r>
      <w:r>
        <w:rPr>
          <w:bCs/>
          <w:sz w:val="22"/>
          <w:szCs w:val="22"/>
        </w:rPr>
        <w:lastRenderedPageBreak/>
        <w:t>warunków zamówienia, wiedzy technicznej oraz ponadto koszty: ubezpieczenia terenu budowy, wszelkich prac przygotowawczych, porządkowych, koszty utrzymania zaplecza budowy, wywozu i składowania materiałów rozbiórkowych, koszty związane z odbiorami robót,</w:t>
      </w:r>
      <w:r w:rsidR="005F314F">
        <w:rPr>
          <w:bCs/>
          <w:sz w:val="22"/>
          <w:szCs w:val="22"/>
        </w:rPr>
        <w:t xml:space="preserve"> </w:t>
      </w:r>
      <w:r>
        <w:rPr>
          <w:bCs/>
          <w:sz w:val="22"/>
          <w:szCs w:val="22"/>
        </w:rPr>
        <w:t>oraz inne koszty wynikające z umowy.</w:t>
      </w:r>
    </w:p>
    <w:p w14:paraId="0E0DFCFB" w14:textId="77777777" w:rsidR="00273660" w:rsidRDefault="00273660">
      <w:pPr>
        <w:pStyle w:val="Standard"/>
        <w:numPr>
          <w:ilvl w:val="0"/>
          <w:numId w:val="29"/>
        </w:numPr>
        <w:shd w:val="clear" w:color="auto" w:fill="FFFFFF"/>
        <w:tabs>
          <w:tab w:val="left" w:leader="dot" w:pos="6590"/>
        </w:tabs>
        <w:spacing w:line="240" w:lineRule="exact"/>
        <w:jc w:val="both"/>
        <w:textAlignment w:val="auto"/>
      </w:pPr>
      <w:r>
        <w:rPr>
          <w:sz w:val="22"/>
          <w:szCs w:val="22"/>
        </w:rPr>
        <w:t>Wykonawca ponosi ryzyko i ciężar odpowiedzialności i wykonania wszystkich prac niezbędnych do należytej realizacji zamówienia.</w:t>
      </w:r>
    </w:p>
    <w:p w14:paraId="49AEDCD8" w14:textId="77777777" w:rsidR="00273660" w:rsidRDefault="00273660">
      <w:pPr>
        <w:pStyle w:val="Standard"/>
        <w:numPr>
          <w:ilvl w:val="0"/>
          <w:numId w:val="29"/>
        </w:numPr>
        <w:shd w:val="clear" w:color="auto" w:fill="FFFFFF"/>
        <w:tabs>
          <w:tab w:val="left" w:leader="dot" w:pos="6590"/>
        </w:tabs>
        <w:spacing w:line="240" w:lineRule="exact"/>
        <w:jc w:val="both"/>
        <w:textAlignment w:val="auto"/>
      </w:pPr>
      <w:r>
        <w:rPr>
          <w:sz w:val="22"/>
          <w:szCs w:val="22"/>
        </w:rPr>
        <w:t>Wykonawca oświadcza, że miał wszelkie informacje niezbędne do prawidłowej wyceny wartości prac. W związku z tym wyklucza się jakiekolwiek roszczenia Wykonawcy związane z błędnym skalkulowaniem ceny lub pominięciem pewnych elementów niezbędnych do prawidłowego wykonania umowy.</w:t>
      </w:r>
    </w:p>
    <w:p w14:paraId="545B29BD" w14:textId="57363EB3" w:rsidR="00273660" w:rsidRDefault="00273660">
      <w:pPr>
        <w:pStyle w:val="Standard"/>
        <w:numPr>
          <w:ilvl w:val="0"/>
          <w:numId w:val="29"/>
        </w:numPr>
        <w:shd w:val="clear" w:color="auto" w:fill="FFFFFF"/>
        <w:tabs>
          <w:tab w:val="left" w:leader="dot" w:pos="6590"/>
        </w:tabs>
        <w:spacing w:line="240" w:lineRule="exact"/>
        <w:jc w:val="both"/>
        <w:textAlignment w:val="auto"/>
        <w:rPr>
          <w:sz w:val="22"/>
          <w:szCs w:val="22"/>
        </w:rPr>
      </w:pPr>
      <w:r>
        <w:rPr>
          <w:sz w:val="22"/>
          <w:szCs w:val="22"/>
        </w:rPr>
        <w:t xml:space="preserve">Wynagrodzenie Wykonawcy zostanie zapłacone przelewem z konta Zamawiającego </w:t>
      </w:r>
      <w:r w:rsidR="00266423">
        <w:rPr>
          <w:sz w:val="22"/>
          <w:szCs w:val="22"/>
        </w:rPr>
        <w:t xml:space="preserve">                      </w:t>
      </w:r>
      <w:r>
        <w:rPr>
          <w:sz w:val="22"/>
          <w:szCs w:val="22"/>
        </w:rPr>
        <w:t>na konto Wykonawcy podane na fakturze VAT w terminie 30 dni od daty otrzymania faktury przez Zamawiającego pod warunkiem odbioru robót bez usterek i wad.</w:t>
      </w:r>
    </w:p>
    <w:p w14:paraId="485D22F5" w14:textId="77777777" w:rsidR="00273660" w:rsidRDefault="00273660">
      <w:pPr>
        <w:pStyle w:val="Akapitzlist"/>
        <w:numPr>
          <w:ilvl w:val="0"/>
          <w:numId w:val="29"/>
        </w:numPr>
        <w:textAlignment w:val="auto"/>
        <w:rPr>
          <w:sz w:val="22"/>
          <w:szCs w:val="22"/>
        </w:rPr>
      </w:pPr>
      <w:r>
        <w:rPr>
          <w:sz w:val="22"/>
          <w:szCs w:val="22"/>
        </w:rPr>
        <w:t>Zamawiający oświadcza, że jest podatnikiem podatku VAT.</w:t>
      </w:r>
    </w:p>
    <w:p w14:paraId="3812EF0A" w14:textId="77777777" w:rsidR="00273660" w:rsidRDefault="00273660">
      <w:pPr>
        <w:pStyle w:val="Akapitzlist"/>
        <w:numPr>
          <w:ilvl w:val="0"/>
          <w:numId w:val="29"/>
        </w:numPr>
        <w:jc w:val="both"/>
        <w:textAlignment w:val="auto"/>
        <w:rPr>
          <w:kern w:val="0"/>
          <w:sz w:val="22"/>
          <w:szCs w:val="22"/>
          <w:lang w:eastAsia="en-GB"/>
        </w:rPr>
      </w:pPr>
      <w:r>
        <w:rPr>
          <w:sz w:val="22"/>
          <w:szCs w:val="22"/>
          <w:lang w:eastAsia="en-GB"/>
        </w:rPr>
        <w:t xml:space="preserve">Zamawiający oświadcza, że będzie realizować płatności za faktury z zastosowaniem mechanizmu podzielonej płatności, tzw. </w:t>
      </w:r>
      <w:r w:rsidRPr="0036354B">
        <w:rPr>
          <w:i/>
          <w:iCs/>
          <w:sz w:val="22"/>
          <w:szCs w:val="22"/>
          <w:lang w:eastAsia="en-GB"/>
        </w:rPr>
        <w:t xml:space="preserve">Split </w:t>
      </w:r>
      <w:proofErr w:type="spellStart"/>
      <w:r w:rsidRPr="0036354B">
        <w:rPr>
          <w:i/>
          <w:iCs/>
          <w:sz w:val="22"/>
          <w:szCs w:val="22"/>
          <w:lang w:eastAsia="en-GB"/>
        </w:rPr>
        <w:t>payment</w:t>
      </w:r>
      <w:proofErr w:type="spellEnd"/>
      <w:r>
        <w:rPr>
          <w:sz w:val="22"/>
          <w:szCs w:val="22"/>
          <w:lang w:eastAsia="en-GB"/>
        </w:rPr>
        <w:t>.</w:t>
      </w:r>
    </w:p>
    <w:p w14:paraId="49692AE6" w14:textId="77777777" w:rsidR="00273660" w:rsidRDefault="00273660">
      <w:pPr>
        <w:pStyle w:val="Akapitzlist"/>
        <w:numPr>
          <w:ilvl w:val="0"/>
          <w:numId w:val="29"/>
        </w:numPr>
        <w:jc w:val="both"/>
        <w:textAlignment w:val="auto"/>
        <w:rPr>
          <w:kern w:val="0"/>
          <w:sz w:val="22"/>
          <w:szCs w:val="22"/>
          <w:lang w:eastAsia="en-GB"/>
        </w:rPr>
      </w:pPr>
      <w:r>
        <w:rPr>
          <w:sz w:val="22"/>
          <w:szCs w:val="22"/>
          <w:lang w:eastAsia="en-GB"/>
        </w:rPr>
        <w:t xml:space="preserve">Podzieloną płatność, tzw. </w:t>
      </w:r>
      <w:r w:rsidRPr="0036354B">
        <w:rPr>
          <w:i/>
          <w:iCs/>
          <w:sz w:val="22"/>
          <w:szCs w:val="22"/>
          <w:lang w:eastAsia="en-GB"/>
        </w:rPr>
        <w:t xml:space="preserve">Split </w:t>
      </w:r>
      <w:proofErr w:type="spellStart"/>
      <w:r w:rsidRPr="0036354B">
        <w:rPr>
          <w:i/>
          <w:iCs/>
          <w:sz w:val="22"/>
          <w:szCs w:val="22"/>
          <w:lang w:eastAsia="en-GB"/>
        </w:rPr>
        <w:t>payment</w:t>
      </w:r>
      <w:proofErr w:type="spellEnd"/>
      <w:r>
        <w:rPr>
          <w:sz w:val="22"/>
          <w:szCs w:val="22"/>
          <w:lang w:eastAsia="en-GB"/>
        </w:rPr>
        <w:t xml:space="preserve">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odszkodowania), a także za świadczenia zwolnione z VAT, opodatkowane stawką 0% lub objęte odwrotnym obciążeniem.</w:t>
      </w:r>
    </w:p>
    <w:p w14:paraId="629F9258" w14:textId="77777777" w:rsidR="00273660" w:rsidRDefault="00273660">
      <w:pPr>
        <w:pStyle w:val="Standard"/>
        <w:numPr>
          <w:ilvl w:val="0"/>
          <w:numId w:val="29"/>
        </w:numPr>
        <w:shd w:val="clear" w:color="auto" w:fill="FFFFFF"/>
        <w:tabs>
          <w:tab w:val="left" w:leader="dot" w:pos="6590"/>
        </w:tabs>
        <w:spacing w:line="240" w:lineRule="exact"/>
        <w:jc w:val="both"/>
        <w:textAlignment w:val="auto"/>
        <w:rPr>
          <w:sz w:val="22"/>
          <w:szCs w:val="22"/>
        </w:rPr>
      </w:pPr>
      <w:r>
        <w:rPr>
          <w:sz w:val="22"/>
          <w:szCs w:val="22"/>
        </w:rPr>
        <w:t>Wykonawca oświadcza, że wyraża zgodę na dokonywanie przez Zamawiającego płatności  w systemie podzielonej płatności</w:t>
      </w:r>
    </w:p>
    <w:p w14:paraId="1EBE1D2D" w14:textId="2273CC38" w:rsidR="00273660" w:rsidRDefault="00273660">
      <w:pPr>
        <w:pStyle w:val="Akapitzlist"/>
        <w:numPr>
          <w:ilvl w:val="0"/>
          <w:numId w:val="29"/>
        </w:numPr>
        <w:shd w:val="clear" w:color="auto" w:fill="FFFFFF"/>
        <w:tabs>
          <w:tab w:val="left" w:leader="dot" w:pos="6590"/>
        </w:tabs>
        <w:spacing w:line="240" w:lineRule="exact"/>
        <w:jc w:val="both"/>
        <w:textAlignment w:val="auto"/>
        <w:rPr>
          <w:sz w:val="22"/>
          <w:szCs w:val="22"/>
        </w:rPr>
      </w:pPr>
      <w:r>
        <w:rPr>
          <w:sz w:val="22"/>
          <w:szCs w:val="22"/>
          <w:lang w:eastAsia="en-GB"/>
        </w:rPr>
        <w:t xml:space="preserve">Wykonawca oświadcza, że numer rachunku rozliczeniowego wskazany we wszystkich fakturach, które będą wystawione w jego imieniu, jest rachunkiem dla którego zgodnie </w:t>
      </w:r>
      <w:r w:rsidR="00266423">
        <w:rPr>
          <w:sz w:val="22"/>
          <w:szCs w:val="22"/>
          <w:lang w:eastAsia="en-GB"/>
        </w:rPr>
        <w:t xml:space="preserve">                         </w:t>
      </w:r>
      <w:r>
        <w:rPr>
          <w:sz w:val="22"/>
          <w:szCs w:val="22"/>
          <w:lang w:eastAsia="en-GB"/>
        </w:rPr>
        <w:t xml:space="preserve">z rozdziałem 3a ustawy z dnia 29 sierpnia 1997 r. – Prawo bankowe, prowadzony </w:t>
      </w:r>
      <w:r w:rsidR="00266423">
        <w:rPr>
          <w:sz w:val="22"/>
          <w:szCs w:val="22"/>
          <w:lang w:eastAsia="en-GB"/>
        </w:rPr>
        <w:t xml:space="preserve">                           </w:t>
      </w:r>
      <w:r>
        <w:rPr>
          <w:sz w:val="22"/>
          <w:szCs w:val="22"/>
          <w:lang w:eastAsia="en-GB"/>
        </w:rPr>
        <w:t>jest rachunek VAT.</w:t>
      </w:r>
    </w:p>
    <w:p w14:paraId="7E720DB4" w14:textId="4F6E553D" w:rsidR="00273660" w:rsidRDefault="00273660">
      <w:pPr>
        <w:pStyle w:val="Standard"/>
        <w:numPr>
          <w:ilvl w:val="0"/>
          <w:numId w:val="29"/>
        </w:numPr>
        <w:shd w:val="clear" w:color="auto" w:fill="FFFFFF"/>
        <w:tabs>
          <w:tab w:val="left" w:leader="dot" w:pos="6590"/>
        </w:tabs>
        <w:spacing w:line="240" w:lineRule="exact"/>
        <w:jc w:val="both"/>
        <w:textAlignment w:val="auto"/>
        <w:rPr>
          <w:sz w:val="24"/>
          <w:szCs w:val="24"/>
        </w:rPr>
      </w:pPr>
      <w:r>
        <w:rPr>
          <w:sz w:val="22"/>
          <w:szCs w:val="22"/>
        </w:rPr>
        <w:t>Za datę otrzymania faktury przez Zamawiającego uznaje się datę jej wystawienia</w:t>
      </w:r>
      <w:r w:rsidR="00266423">
        <w:rPr>
          <w:sz w:val="22"/>
          <w:szCs w:val="22"/>
        </w:rPr>
        <w:t xml:space="preserve">                           </w:t>
      </w:r>
      <w:r>
        <w:rPr>
          <w:sz w:val="22"/>
          <w:szCs w:val="22"/>
        </w:rPr>
        <w:t xml:space="preserve"> oraz wystawienia UPO w ramach systemu </w:t>
      </w:r>
      <w:proofErr w:type="spellStart"/>
      <w:r>
        <w:rPr>
          <w:sz w:val="22"/>
          <w:szCs w:val="22"/>
        </w:rPr>
        <w:t>KSeF</w:t>
      </w:r>
      <w:proofErr w:type="spellEnd"/>
      <w:r>
        <w:rPr>
          <w:sz w:val="22"/>
          <w:szCs w:val="22"/>
        </w:rPr>
        <w:t>.</w:t>
      </w:r>
    </w:p>
    <w:p w14:paraId="7884A1BB" w14:textId="56C8D748" w:rsidR="00273660" w:rsidRDefault="00273660">
      <w:pPr>
        <w:widowControl/>
        <w:numPr>
          <w:ilvl w:val="0"/>
          <w:numId w:val="29"/>
        </w:numPr>
        <w:suppressAutoHyphens w:val="0"/>
        <w:spacing w:line="276" w:lineRule="auto"/>
        <w:jc w:val="both"/>
        <w:textAlignment w:val="auto"/>
        <w:rPr>
          <w:rFonts w:ascii="Arial" w:hAnsi="Arial" w:cs="Arial"/>
        </w:rPr>
      </w:pPr>
      <w:r>
        <w:rPr>
          <w:rFonts w:ascii="Arial" w:hAnsi="Arial" w:cs="Arial"/>
        </w:rPr>
        <w:t xml:space="preserve">W sytuacji czasowej niedostępności Krajowego Systemu e-Faktur Wykonawca zobowiązany jest do wystawienia faktury zgodnie z procedurą awaryjną przewidzianą </w:t>
      </w:r>
      <w:r w:rsidR="00266423">
        <w:rPr>
          <w:rFonts w:ascii="Arial" w:hAnsi="Arial" w:cs="Arial"/>
        </w:rPr>
        <w:t xml:space="preserve">                    </w:t>
      </w:r>
      <w:r>
        <w:rPr>
          <w:rFonts w:ascii="Arial" w:hAnsi="Arial" w:cs="Arial"/>
        </w:rPr>
        <w:t xml:space="preserve">w obowiązujących przepisach prawa. Po przywróceniu funkcjonalności systemu faktura musi zostać przekazana Zamawiającemu za pośrednictwem </w:t>
      </w:r>
      <w:proofErr w:type="spellStart"/>
      <w:r>
        <w:rPr>
          <w:rFonts w:ascii="Arial" w:hAnsi="Arial" w:cs="Arial"/>
        </w:rPr>
        <w:t>KSeF</w:t>
      </w:r>
      <w:proofErr w:type="spellEnd"/>
    </w:p>
    <w:p w14:paraId="133D8024" w14:textId="77777777" w:rsidR="00273660" w:rsidRDefault="00273660">
      <w:pPr>
        <w:widowControl/>
        <w:numPr>
          <w:ilvl w:val="0"/>
          <w:numId w:val="29"/>
        </w:numPr>
        <w:suppressAutoHyphens w:val="0"/>
        <w:spacing w:line="276" w:lineRule="auto"/>
        <w:jc w:val="both"/>
        <w:textAlignment w:val="auto"/>
        <w:rPr>
          <w:rFonts w:ascii="Arial" w:hAnsi="Arial" w:cs="Arial"/>
        </w:rPr>
      </w:pPr>
      <w:r>
        <w:rPr>
          <w:rFonts w:ascii="Arial" w:hAnsi="Arial" w:cs="Arial"/>
        </w:rPr>
        <w:t>Zamawiający dopuszcza możliwość zmiany postanowień umowy w przypadku zmiany powszechnie obowiązujących przepisów prawa w zakresie niezbędnym do dostosowania treści umowy do zmienionego stanu prawnego.</w:t>
      </w:r>
    </w:p>
    <w:p w14:paraId="4FAB128A" w14:textId="77777777" w:rsidR="00846B5B" w:rsidRDefault="00846B5B" w:rsidP="00186931">
      <w:pPr>
        <w:pStyle w:val="Standard"/>
        <w:shd w:val="clear" w:color="auto" w:fill="FFFFFF"/>
        <w:tabs>
          <w:tab w:val="left" w:pos="360"/>
          <w:tab w:val="left" w:leader="dot" w:pos="6590"/>
        </w:tabs>
        <w:spacing w:line="240" w:lineRule="exact"/>
        <w:jc w:val="center"/>
        <w:rPr>
          <w:b/>
          <w:bCs/>
          <w:sz w:val="22"/>
          <w:szCs w:val="22"/>
        </w:rPr>
      </w:pPr>
    </w:p>
    <w:p w14:paraId="63C00F54" w14:textId="77777777" w:rsidR="003F1E53" w:rsidRDefault="003F1E53" w:rsidP="00186931">
      <w:pPr>
        <w:pStyle w:val="Standard"/>
        <w:shd w:val="clear" w:color="auto" w:fill="FFFFFF"/>
        <w:tabs>
          <w:tab w:val="left" w:pos="360"/>
          <w:tab w:val="left" w:leader="dot" w:pos="6590"/>
        </w:tabs>
        <w:spacing w:line="240" w:lineRule="exact"/>
        <w:jc w:val="center"/>
        <w:rPr>
          <w:sz w:val="22"/>
          <w:szCs w:val="22"/>
        </w:rPr>
      </w:pPr>
    </w:p>
    <w:p w14:paraId="0127671A" w14:textId="6262DB99" w:rsidR="00186931" w:rsidRPr="00D36633" w:rsidRDefault="00186931" w:rsidP="00186931">
      <w:pPr>
        <w:pStyle w:val="Standard"/>
        <w:shd w:val="clear" w:color="auto" w:fill="FFFFFF"/>
        <w:tabs>
          <w:tab w:val="left" w:pos="360"/>
          <w:tab w:val="left" w:leader="dot" w:pos="6590"/>
        </w:tabs>
        <w:spacing w:line="240" w:lineRule="exact"/>
        <w:jc w:val="center"/>
      </w:pPr>
      <w:r w:rsidRPr="00D36633">
        <w:rPr>
          <w:b/>
          <w:bCs/>
          <w:sz w:val="22"/>
          <w:szCs w:val="22"/>
        </w:rPr>
        <w:t>§</w:t>
      </w:r>
      <w:r w:rsidR="00C00806" w:rsidRPr="00D36633">
        <w:rPr>
          <w:b/>
          <w:bCs/>
          <w:sz w:val="22"/>
          <w:szCs w:val="22"/>
        </w:rPr>
        <w:t>8</w:t>
      </w:r>
      <w:r w:rsidRPr="00D36633">
        <w:rPr>
          <w:b/>
          <w:bCs/>
          <w:sz w:val="22"/>
          <w:szCs w:val="22"/>
        </w:rPr>
        <w:t>.</w:t>
      </w:r>
    </w:p>
    <w:p w14:paraId="5FAB0BF0" w14:textId="77777777" w:rsidR="00186931" w:rsidRPr="00D36633" w:rsidRDefault="00186931" w:rsidP="00186931">
      <w:pPr>
        <w:pStyle w:val="Standard"/>
        <w:shd w:val="clear" w:color="auto" w:fill="FFFFFF"/>
        <w:tabs>
          <w:tab w:val="left" w:pos="360"/>
          <w:tab w:val="left" w:leader="dot" w:pos="6590"/>
        </w:tabs>
        <w:spacing w:line="240" w:lineRule="exact"/>
        <w:jc w:val="center"/>
      </w:pPr>
      <w:r w:rsidRPr="00D36633">
        <w:rPr>
          <w:b/>
          <w:bCs/>
          <w:sz w:val="22"/>
          <w:szCs w:val="22"/>
        </w:rPr>
        <w:t>[ODBIORY]</w:t>
      </w:r>
    </w:p>
    <w:p w14:paraId="3FF5D892" w14:textId="77777777" w:rsidR="00186931" w:rsidRPr="00D36633" w:rsidRDefault="00186931" w:rsidP="00186931">
      <w:pPr>
        <w:pStyle w:val="Standard"/>
        <w:shd w:val="clear" w:color="auto" w:fill="FFFFFF"/>
        <w:tabs>
          <w:tab w:val="left" w:pos="360"/>
          <w:tab w:val="left" w:leader="dot" w:pos="6590"/>
        </w:tabs>
        <w:spacing w:line="240" w:lineRule="exact"/>
        <w:jc w:val="center"/>
        <w:rPr>
          <w:b/>
          <w:bCs/>
          <w:sz w:val="22"/>
          <w:szCs w:val="22"/>
        </w:rPr>
      </w:pPr>
    </w:p>
    <w:p w14:paraId="67C2212D" w14:textId="77777777" w:rsidR="007238CB" w:rsidRDefault="007238CB">
      <w:pPr>
        <w:pStyle w:val="Akapitzlist"/>
        <w:widowControl/>
        <w:numPr>
          <w:ilvl w:val="0"/>
          <w:numId w:val="31"/>
        </w:numPr>
        <w:shd w:val="clear" w:color="auto" w:fill="FFFFFF"/>
        <w:tabs>
          <w:tab w:val="left" w:pos="360"/>
          <w:tab w:val="left" w:leader="dot" w:pos="6590"/>
        </w:tabs>
        <w:suppressAutoHyphens w:val="0"/>
        <w:spacing w:after="160" w:line="240" w:lineRule="exact"/>
        <w:contextualSpacing/>
        <w:jc w:val="both"/>
        <w:textAlignment w:val="auto"/>
        <w:rPr>
          <w:sz w:val="22"/>
          <w:szCs w:val="22"/>
        </w:rPr>
      </w:pPr>
      <w:r>
        <w:rPr>
          <w:sz w:val="22"/>
          <w:szCs w:val="22"/>
        </w:rPr>
        <w:t>Przedmiotem odbioru końcowego będzie wykonanie przedmiotu umowy.</w:t>
      </w:r>
    </w:p>
    <w:p w14:paraId="1D7FA479" w14:textId="09CF5D65" w:rsidR="007238CB" w:rsidRDefault="007238CB">
      <w:pPr>
        <w:pStyle w:val="Akapitzlist"/>
        <w:widowControl/>
        <w:numPr>
          <w:ilvl w:val="0"/>
          <w:numId w:val="31"/>
        </w:numPr>
        <w:shd w:val="clear" w:color="auto" w:fill="FFFFFF"/>
        <w:tabs>
          <w:tab w:val="left" w:pos="360"/>
          <w:tab w:val="left" w:leader="dot" w:pos="6590"/>
        </w:tabs>
        <w:suppressAutoHyphens w:val="0"/>
        <w:spacing w:line="240" w:lineRule="exact"/>
        <w:contextualSpacing/>
        <w:jc w:val="both"/>
        <w:textAlignment w:val="auto"/>
        <w:rPr>
          <w:sz w:val="22"/>
          <w:szCs w:val="22"/>
        </w:rPr>
      </w:pPr>
      <w:r>
        <w:rPr>
          <w:sz w:val="22"/>
          <w:szCs w:val="22"/>
        </w:rPr>
        <w:t>Przed rozpoczęciem odbioru końcowego a po zakończeniu robót przewidzianych Umową, Wykonawca dostarczy Zamawiającemu kompletną dokumentację powykonawczą obejmującą zbiór wszystkich dokumentów umownych i ustawowych z uwzględnieniem zmian wprowadzonych w toku wykonywania Umowy.</w:t>
      </w:r>
    </w:p>
    <w:p w14:paraId="44D589BA" w14:textId="5966DDD7" w:rsidR="007238CB" w:rsidRDefault="007238CB">
      <w:pPr>
        <w:pStyle w:val="Akapitzlist"/>
        <w:widowControl/>
        <w:numPr>
          <w:ilvl w:val="0"/>
          <w:numId w:val="31"/>
        </w:numPr>
        <w:shd w:val="clear" w:color="auto" w:fill="FFFFFF"/>
        <w:tabs>
          <w:tab w:val="left" w:pos="360"/>
          <w:tab w:val="left" w:leader="dot" w:pos="6590"/>
        </w:tabs>
        <w:suppressAutoHyphens w:val="0"/>
        <w:spacing w:line="240" w:lineRule="exact"/>
        <w:contextualSpacing/>
        <w:jc w:val="both"/>
        <w:textAlignment w:val="auto"/>
        <w:rPr>
          <w:sz w:val="22"/>
          <w:szCs w:val="22"/>
        </w:rPr>
      </w:pPr>
      <w:r>
        <w:rPr>
          <w:sz w:val="22"/>
          <w:szCs w:val="22"/>
        </w:rPr>
        <w:t>Dokumentacja powyższa będzie sporządzona w 1 egzemplarzu w języku p</w:t>
      </w:r>
      <w:r w:rsidR="00220A3E">
        <w:rPr>
          <w:sz w:val="22"/>
          <w:szCs w:val="22"/>
        </w:rPr>
        <w:t>olskim w wersji papierowej.</w:t>
      </w:r>
    </w:p>
    <w:p w14:paraId="4F118142" w14:textId="77777777" w:rsidR="007238CB" w:rsidRDefault="007238CB">
      <w:pPr>
        <w:pStyle w:val="Akapitzlist"/>
        <w:widowControl/>
        <w:numPr>
          <w:ilvl w:val="0"/>
          <w:numId w:val="31"/>
        </w:numPr>
        <w:shd w:val="clear" w:color="auto" w:fill="FFFFFF"/>
        <w:tabs>
          <w:tab w:val="left" w:pos="360"/>
          <w:tab w:val="left" w:leader="dot" w:pos="6590"/>
        </w:tabs>
        <w:suppressAutoHyphens w:val="0"/>
        <w:spacing w:line="240" w:lineRule="exact"/>
        <w:contextualSpacing/>
        <w:jc w:val="both"/>
        <w:textAlignment w:val="auto"/>
        <w:rPr>
          <w:sz w:val="22"/>
          <w:szCs w:val="22"/>
        </w:rPr>
      </w:pPr>
      <w:r>
        <w:rPr>
          <w:sz w:val="22"/>
          <w:szCs w:val="22"/>
        </w:rPr>
        <w:t>Wykonawca przed odbiorem przeprowadza próby, sprawdzenia lub rozruchy przewidziane w przepisach lub w Umowie. O terminach ich przeprowadzania Wykonawca zawiadamia Zamawiającego na piśmie, nie później niż na 7 dni roboczych przed terminem wyznaczonym do dokonania prób, rozruchów.</w:t>
      </w:r>
    </w:p>
    <w:p w14:paraId="6D988EE6" w14:textId="77777777" w:rsidR="007238CB" w:rsidRDefault="007238CB">
      <w:pPr>
        <w:pStyle w:val="Akapitzlist"/>
        <w:widowControl/>
        <w:numPr>
          <w:ilvl w:val="0"/>
          <w:numId w:val="31"/>
        </w:numPr>
        <w:shd w:val="clear" w:color="auto" w:fill="FFFFFF"/>
        <w:tabs>
          <w:tab w:val="left" w:pos="360"/>
          <w:tab w:val="left" w:leader="dot" w:pos="6590"/>
        </w:tabs>
        <w:suppressAutoHyphens w:val="0"/>
        <w:spacing w:line="240" w:lineRule="exact"/>
        <w:contextualSpacing/>
        <w:jc w:val="both"/>
        <w:textAlignment w:val="auto"/>
        <w:rPr>
          <w:sz w:val="22"/>
          <w:szCs w:val="22"/>
        </w:rPr>
      </w:pPr>
      <w:r>
        <w:rPr>
          <w:sz w:val="22"/>
          <w:szCs w:val="22"/>
        </w:rPr>
        <w:t xml:space="preserve">Wykonawca zgłosi Zamawiającemu gotowość do odbioru na podstawie pisemnego powiadomienia. </w:t>
      </w:r>
    </w:p>
    <w:p w14:paraId="10AF0A2A" w14:textId="77777777" w:rsidR="007238CB" w:rsidRDefault="007238CB">
      <w:pPr>
        <w:pStyle w:val="Akapitzlist"/>
        <w:widowControl/>
        <w:numPr>
          <w:ilvl w:val="0"/>
          <w:numId w:val="31"/>
        </w:numPr>
        <w:shd w:val="clear" w:color="auto" w:fill="FFFFFF"/>
        <w:tabs>
          <w:tab w:val="left" w:pos="360"/>
          <w:tab w:val="left" w:leader="dot" w:pos="6590"/>
        </w:tabs>
        <w:suppressAutoHyphens w:val="0"/>
        <w:spacing w:line="240" w:lineRule="exact"/>
        <w:contextualSpacing/>
        <w:jc w:val="both"/>
        <w:textAlignment w:val="auto"/>
        <w:rPr>
          <w:sz w:val="22"/>
          <w:szCs w:val="22"/>
        </w:rPr>
      </w:pPr>
      <w:r>
        <w:rPr>
          <w:sz w:val="22"/>
          <w:szCs w:val="22"/>
        </w:rPr>
        <w:lastRenderedPageBreak/>
        <w:t>Do obowiązków Wykonawcy należy skompletowanie i przedstawienie Zamawiającemu dokumentów pozwalających na ocenę prawidłowego wykonania przedmiotu odbioru końcowego</w:t>
      </w:r>
      <w:r w:rsidRPr="002E7477">
        <w:rPr>
          <w:sz w:val="22"/>
          <w:szCs w:val="22"/>
        </w:rPr>
        <w:t>, a w szczególności raportów z postępu wykonania</w:t>
      </w:r>
      <w:r>
        <w:rPr>
          <w:sz w:val="22"/>
          <w:szCs w:val="22"/>
        </w:rPr>
        <w:t xml:space="preserve"> prac (analogia dziennik budowy), protokołów technicznych, odbiorów częściowych, niezbędnych świadectw kontroli jakości, dokumentacji powykonawczej ze wszystkimi zmianami dokonanymi w toku wykonywania robót budowlanych oraz wymaganych prawem budowlanym i niniejszą umową oświadczeń.</w:t>
      </w:r>
    </w:p>
    <w:p w14:paraId="2625A36F" w14:textId="11C3420B" w:rsidR="007238CB" w:rsidRDefault="007238CB">
      <w:pPr>
        <w:pStyle w:val="Akapitzlist"/>
        <w:widowControl/>
        <w:numPr>
          <w:ilvl w:val="0"/>
          <w:numId w:val="31"/>
        </w:numPr>
        <w:shd w:val="clear" w:color="auto" w:fill="FFFFFF"/>
        <w:tabs>
          <w:tab w:val="left" w:pos="360"/>
          <w:tab w:val="left" w:leader="dot" w:pos="6590"/>
        </w:tabs>
        <w:suppressAutoHyphens w:val="0"/>
        <w:spacing w:line="240" w:lineRule="exact"/>
        <w:contextualSpacing/>
        <w:jc w:val="both"/>
        <w:textAlignment w:val="auto"/>
        <w:rPr>
          <w:sz w:val="22"/>
          <w:szCs w:val="22"/>
        </w:rPr>
      </w:pPr>
      <w:r>
        <w:rPr>
          <w:sz w:val="22"/>
          <w:szCs w:val="22"/>
        </w:rPr>
        <w:t>O zakończeniu wszystkich robót i przeprowadzenie z wynikiem pozytywnym wymaganych prób i sprawdzeń, osoba prowadząca prace budowlane /kierownik budowy stwierdza powiadamia na piśmie Zamawiającego</w:t>
      </w:r>
      <w:r w:rsidR="00D656DF">
        <w:rPr>
          <w:sz w:val="22"/>
          <w:szCs w:val="22"/>
        </w:rPr>
        <w:t>.</w:t>
      </w:r>
    </w:p>
    <w:p w14:paraId="0CFB9951" w14:textId="77777777" w:rsidR="007238CB" w:rsidRDefault="007238CB">
      <w:pPr>
        <w:pStyle w:val="Akapitzlist"/>
        <w:widowControl/>
        <w:numPr>
          <w:ilvl w:val="0"/>
          <w:numId w:val="31"/>
        </w:numPr>
        <w:shd w:val="clear" w:color="auto" w:fill="FFFFFF"/>
        <w:tabs>
          <w:tab w:val="left" w:pos="360"/>
          <w:tab w:val="left" w:leader="dot" w:pos="6590"/>
        </w:tabs>
        <w:suppressAutoHyphens w:val="0"/>
        <w:spacing w:line="240" w:lineRule="exact"/>
        <w:contextualSpacing/>
        <w:jc w:val="both"/>
        <w:textAlignment w:val="auto"/>
        <w:rPr>
          <w:sz w:val="22"/>
          <w:szCs w:val="22"/>
        </w:rPr>
      </w:pPr>
      <w:r>
        <w:rPr>
          <w:sz w:val="22"/>
          <w:szCs w:val="22"/>
        </w:rPr>
        <w:t>Zamawiający wyznaczy termin rozpoczęcia odbioru końcowego robót najpóźniej w ciągu 7 dni od daty stwierdzenia, że przedmiot umowy jest gotowy do odbioru, zawiadamiając                 o tym Wykonawcę i zakończy je w ciągu 14 dni licząc od dnia rozpoczęcia czynności odbiorowych.</w:t>
      </w:r>
    </w:p>
    <w:p w14:paraId="3C2B8692" w14:textId="77777777" w:rsidR="007238CB" w:rsidRDefault="007238CB">
      <w:pPr>
        <w:pStyle w:val="Akapitzlist"/>
        <w:widowControl/>
        <w:numPr>
          <w:ilvl w:val="0"/>
          <w:numId w:val="31"/>
        </w:numPr>
        <w:shd w:val="clear" w:color="auto" w:fill="FFFFFF"/>
        <w:tabs>
          <w:tab w:val="left" w:pos="360"/>
          <w:tab w:val="left" w:leader="dot" w:pos="6590"/>
        </w:tabs>
        <w:suppressAutoHyphens w:val="0"/>
        <w:spacing w:line="240" w:lineRule="exact"/>
        <w:contextualSpacing/>
        <w:jc w:val="both"/>
        <w:textAlignment w:val="auto"/>
        <w:rPr>
          <w:sz w:val="22"/>
          <w:szCs w:val="22"/>
        </w:rPr>
      </w:pPr>
      <w:r>
        <w:rPr>
          <w:sz w:val="22"/>
          <w:szCs w:val="22"/>
        </w:rPr>
        <w:t>Jeżeli w toku czynności odbioru zostaną stwierdzone wady, Zamawiającemu przysługują następujące uprawnienia:</w:t>
      </w:r>
    </w:p>
    <w:p w14:paraId="6CD67577" w14:textId="77777777" w:rsidR="007238CB" w:rsidRDefault="007238CB">
      <w:pPr>
        <w:pStyle w:val="Akapitzlist"/>
        <w:widowControl/>
        <w:numPr>
          <w:ilvl w:val="0"/>
          <w:numId w:val="32"/>
        </w:numPr>
        <w:shd w:val="clear" w:color="auto" w:fill="FFFFFF"/>
        <w:tabs>
          <w:tab w:val="left" w:pos="360"/>
          <w:tab w:val="left" w:leader="dot" w:pos="6590"/>
        </w:tabs>
        <w:suppressAutoHyphens w:val="0"/>
        <w:spacing w:line="240" w:lineRule="exact"/>
        <w:jc w:val="both"/>
        <w:textAlignment w:val="auto"/>
        <w:rPr>
          <w:sz w:val="22"/>
          <w:szCs w:val="22"/>
        </w:rPr>
      </w:pPr>
      <w:r>
        <w:rPr>
          <w:sz w:val="22"/>
          <w:szCs w:val="22"/>
        </w:rPr>
        <w:t xml:space="preserve">jeżeli wady nadają się do usunięcia może odmówić odbioru do czasu usunięcia wad; </w:t>
      </w:r>
    </w:p>
    <w:p w14:paraId="7A653BAE" w14:textId="77777777" w:rsidR="007238CB" w:rsidRDefault="007238CB">
      <w:pPr>
        <w:pStyle w:val="Akapitzlist"/>
        <w:widowControl/>
        <w:numPr>
          <w:ilvl w:val="0"/>
          <w:numId w:val="32"/>
        </w:numPr>
        <w:shd w:val="clear" w:color="auto" w:fill="FFFFFF"/>
        <w:tabs>
          <w:tab w:val="left" w:pos="360"/>
          <w:tab w:val="left" w:leader="dot" w:pos="6590"/>
        </w:tabs>
        <w:suppressAutoHyphens w:val="0"/>
        <w:spacing w:line="240" w:lineRule="exact"/>
        <w:jc w:val="both"/>
        <w:textAlignment w:val="auto"/>
        <w:rPr>
          <w:sz w:val="22"/>
          <w:szCs w:val="22"/>
        </w:rPr>
      </w:pPr>
      <w:r>
        <w:rPr>
          <w:sz w:val="22"/>
          <w:szCs w:val="22"/>
        </w:rPr>
        <w:t>jeżeli wady nie nadają się do usunięcia to:</w:t>
      </w:r>
    </w:p>
    <w:p w14:paraId="18AF8051" w14:textId="2F01DB03" w:rsidR="007238CB" w:rsidRDefault="007238CB">
      <w:pPr>
        <w:pStyle w:val="Akapitzlist"/>
        <w:widowControl/>
        <w:numPr>
          <w:ilvl w:val="0"/>
          <w:numId w:val="33"/>
        </w:numPr>
        <w:shd w:val="clear" w:color="auto" w:fill="FFFFFF"/>
        <w:tabs>
          <w:tab w:val="left" w:pos="360"/>
          <w:tab w:val="left" w:leader="dot" w:pos="6590"/>
        </w:tabs>
        <w:suppressAutoHyphens w:val="0"/>
        <w:spacing w:line="240" w:lineRule="exact"/>
        <w:contextualSpacing/>
        <w:jc w:val="both"/>
        <w:textAlignment w:val="auto"/>
        <w:rPr>
          <w:sz w:val="22"/>
          <w:szCs w:val="22"/>
        </w:rPr>
      </w:pPr>
      <w:r>
        <w:rPr>
          <w:sz w:val="22"/>
          <w:szCs w:val="22"/>
        </w:rPr>
        <w:t>jeżeli nie uniemożliwiają one użytkowania przedmiotu odbioru zgodnie</w:t>
      </w:r>
      <w:r w:rsidR="00385658">
        <w:rPr>
          <w:sz w:val="22"/>
          <w:szCs w:val="22"/>
        </w:rPr>
        <w:t xml:space="preserve">                                       </w:t>
      </w:r>
      <w:r>
        <w:rPr>
          <w:sz w:val="22"/>
          <w:szCs w:val="22"/>
        </w:rPr>
        <w:t xml:space="preserve"> z przeznaczeniem - Zamawiający może obniżyć odpowiednio wynagrodzenie;</w:t>
      </w:r>
    </w:p>
    <w:p w14:paraId="1FDA71E1" w14:textId="753BCED0" w:rsidR="007238CB" w:rsidRDefault="007238CB">
      <w:pPr>
        <w:pStyle w:val="Akapitzlist"/>
        <w:widowControl/>
        <w:numPr>
          <w:ilvl w:val="0"/>
          <w:numId w:val="33"/>
        </w:numPr>
        <w:shd w:val="clear" w:color="auto" w:fill="FFFFFF"/>
        <w:tabs>
          <w:tab w:val="left" w:pos="360"/>
          <w:tab w:val="left" w:leader="dot" w:pos="6590"/>
        </w:tabs>
        <w:suppressAutoHyphens w:val="0"/>
        <w:spacing w:line="240" w:lineRule="exact"/>
        <w:contextualSpacing/>
        <w:jc w:val="both"/>
        <w:textAlignment w:val="auto"/>
        <w:rPr>
          <w:sz w:val="22"/>
          <w:szCs w:val="22"/>
        </w:rPr>
      </w:pPr>
      <w:r>
        <w:rPr>
          <w:sz w:val="22"/>
          <w:szCs w:val="22"/>
        </w:rPr>
        <w:t>jeżeli wady uniemożliwiają użytkowanie przedmiotu odbioru zgodnie</w:t>
      </w:r>
      <w:r w:rsidR="00385658">
        <w:rPr>
          <w:sz w:val="22"/>
          <w:szCs w:val="22"/>
        </w:rPr>
        <w:t xml:space="preserve">                                            </w:t>
      </w:r>
      <w:r>
        <w:rPr>
          <w:sz w:val="22"/>
          <w:szCs w:val="22"/>
        </w:rPr>
        <w:t xml:space="preserve"> z przeznaczeniem - Zamawiający może odstąpić od umowy lub żądać wykonania przedmiotu odbioru lub danego elementu po raz drugi.</w:t>
      </w:r>
    </w:p>
    <w:p w14:paraId="1A4F7F09" w14:textId="77777777" w:rsidR="007238CB" w:rsidRDefault="007238CB">
      <w:pPr>
        <w:pStyle w:val="Akapitzlist"/>
        <w:widowControl/>
        <w:numPr>
          <w:ilvl w:val="0"/>
          <w:numId w:val="34"/>
        </w:numPr>
        <w:shd w:val="clear" w:color="auto" w:fill="FFFFFF"/>
        <w:tabs>
          <w:tab w:val="left" w:pos="360"/>
          <w:tab w:val="left" w:leader="dot" w:pos="6590"/>
        </w:tabs>
        <w:suppressAutoHyphens w:val="0"/>
        <w:spacing w:line="240" w:lineRule="exact"/>
        <w:contextualSpacing/>
        <w:jc w:val="both"/>
        <w:textAlignment w:val="auto"/>
        <w:rPr>
          <w:sz w:val="22"/>
          <w:szCs w:val="22"/>
        </w:rPr>
      </w:pPr>
      <w:r>
        <w:rPr>
          <w:sz w:val="22"/>
          <w:szCs w:val="22"/>
        </w:rPr>
        <w:t>Strony postanawiają, że z czynności odbioru będzie spisany protokół zawierający wszelkie ustalenia dokonane w toku odbioru jak też terminy wyznaczone na usunięcie stwierdzonych wad.</w:t>
      </w:r>
    </w:p>
    <w:p w14:paraId="76C93BE1" w14:textId="77777777" w:rsidR="007238CB" w:rsidRDefault="007238CB">
      <w:pPr>
        <w:pStyle w:val="Akapitzlist"/>
        <w:widowControl/>
        <w:numPr>
          <w:ilvl w:val="0"/>
          <w:numId w:val="34"/>
        </w:numPr>
        <w:shd w:val="clear" w:color="auto" w:fill="FFFFFF"/>
        <w:tabs>
          <w:tab w:val="left" w:pos="360"/>
          <w:tab w:val="left" w:leader="dot" w:pos="6590"/>
        </w:tabs>
        <w:suppressAutoHyphens w:val="0"/>
        <w:spacing w:line="240" w:lineRule="exact"/>
        <w:contextualSpacing/>
        <w:jc w:val="both"/>
        <w:textAlignment w:val="auto"/>
        <w:rPr>
          <w:sz w:val="22"/>
          <w:szCs w:val="22"/>
        </w:rPr>
      </w:pPr>
      <w:r>
        <w:rPr>
          <w:sz w:val="22"/>
          <w:szCs w:val="22"/>
        </w:rPr>
        <w:t>Zamawiający może podjąć decyzję o przerwaniu czynności odbioru, jeżeli w czasie tych czynności ujawniono istnienie takich wad, które uniemożliwiają użytkowanie przedmiotu umowy zgodnie z przeznaczeniem - do czasu usunięcia tych wad.</w:t>
      </w:r>
    </w:p>
    <w:p w14:paraId="210B2F1C" w14:textId="127A01C5" w:rsidR="007238CB" w:rsidRDefault="007238CB">
      <w:pPr>
        <w:pStyle w:val="Akapitzlist"/>
        <w:widowControl/>
        <w:numPr>
          <w:ilvl w:val="0"/>
          <w:numId w:val="34"/>
        </w:numPr>
        <w:shd w:val="clear" w:color="auto" w:fill="FFFFFF"/>
        <w:tabs>
          <w:tab w:val="left" w:pos="360"/>
          <w:tab w:val="left" w:leader="dot" w:pos="6590"/>
        </w:tabs>
        <w:suppressAutoHyphens w:val="0"/>
        <w:spacing w:line="240" w:lineRule="exact"/>
        <w:contextualSpacing/>
        <w:jc w:val="both"/>
        <w:textAlignment w:val="auto"/>
        <w:rPr>
          <w:sz w:val="22"/>
          <w:szCs w:val="22"/>
        </w:rPr>
      </w:pPr>
      <w:r>
        <w:rPr>
          <w:sz w:val="22"/>
          <w:szCs w:val="22"/>
        </w:rPr>
        <w:t xml:space="preserve">Za datę zakończenia robót przyjmuje się datę potwierdzenia gotowości Wykonawcy </w:t>
      </w:r>
      <w:r w:rsidR="00385658">
        <w:rPr>
          <w:sz w:val="22"/>
          <w:szCs w:val="22"/>
        </w:rPr>
        <w:t xml:space="preserve">                          </w:t>
      </w:r>
      <w:r>
        <w:rPr>
          <w:sz w:val="22"/>
          <w:szCs w:val="22"/>
        </w:rPr>
        <w:t>do odbioru robót, o której mowa w par. 8 pkt.5</w:t>
      </w:r>
    </w:p>
    <w:p w14:paraId="451B0F20" w14:textId="77777777" w:rsidR="007238CB" w:rsidRDefault="007238CB">
      <w:pPr>
        <w:pStyle w:val="Akapitzlist"/>
        <w:widowControl/>
        <w:numPr>
          <w:ilvl w:val="0"/>
          <w:numId w:val="34"/>
        </w:numPr>
        <w:shd w:val="clear" w:color="auto" w:fill="FFFFFF"/>
        <w:tabs>
          <w:tab w:val="left" w:pos="360"/>
          <w:tab w:val="left" w:leader="dot" w:pos="6590"/>
        </w:tabs>
        <w:suppressAutoHyphens w:val="0"/>
        <w:spacing w:line="240" w:lineRule="exact"/>
        <w:contextualSpacing/>
        <w:jc w:val="both"/>
        <w:textAlignment w:val="auto"/>
        <w:rPr>
          <w:sz w:val="22"/>
          <w:szCs w:val="22"/>
        </w:rPr>
      </w:pPr>
      <w:r>
        <w:rPr>
          <w:sz w:val="22"/>
          <w:szCs w:val="22"/>
        </w:rPr>
        <w:t>W przypadku odstąpienia od umowy, Wykonawcę i Zamawiającego, obciążają następujące obowiązki:</w:t>
      </w:r>
    </w:p>
    <w:p w14:paraId="3A20232E" w14:textId="77777777" w:rsidR="007238CB" w:rsidRDefault="007238CB">
      <w:pPr>
        <w:pStyle w:val="Akapitzlist"/>
        <w:widowControl/>
        <w:numPr>
          <w:ilvl w:val="0"/>
          <w:numId w:val="35"/>
        </w:numPr>
        <w:shd w:val="clear" w:color="auto" w:fill="FFFFFF"/>
        <w:tabs>
          <w:tab w:val="left" w:pos="360"/>
          <w:tab w:val="left" w:leader="dot" w:pos="6590"/>
        </w:tabs>
        <w:suppressAutoHyphens w:val="0"/>
        <w:spacing w:line="240" w:lineRule="exact"/>
        <w:jc w:val="both"/>
        <w:textAlignment w:val="auto"/>
        <w:rPr>
          <w:sz w:val="22"/>
          <w:szCs w:val="22"/>
        </w:rPr>
      </w:pPr>
      <w:r>
        <w:rPr>
          <w:sz w:val="22"/>
          <w:szCs w:val="22"/>
        </w:rPr>
        <w:t>W terminie 7 dni od daty odstąpienia od umowy Wykonawca przy udziale Zamawiającego sporządzi szczegółowy protokół inwentaryzacji robót w toku, według stanu na dzień odstąpienia,</w:t>
      </w:r>
    </w:p>
    <w:p w14:paraId="7DF26C68" w14:textId="77777777" w:rsidR="007238CB" w:rsidRDefault="007238CB">
      <w:pPr>
        <w:pStyle w:val="Akapitzlist"/>
        <w:widowControl/>
        <w:numPr>
          <w:ilvl w:val="0"/>
          <w:numId w:val="35"/>
        </w:numPr>
        <w:shd w:val="clear" w:color="auto" w:fill="FFFFFF"/>
        <w:tabs>
          <w:tab w:val="left" w:pos="360"/>
          <w:tab w:val="left" w:leader="dot" w:pos="6590"/>
        </w:tabs>
        <w:suppressAutoHyphens w:val="0"/>
        <w:spacing w:line="240" w:lineRule="exact"/>
        <w:jc w:val="both"/>
        <w:textAlignment w:val="auto"/>
        <w:rPr>
          <w:sz w:val="22"/>
          <w:szCs w:val="22"/>
        </w:rPr>
      </w:pPr>
      <w:r>
        <w:rPr>
          <w:sz w:val="22"/>
          <w:szCs w:val="22"/>
        </w:rPr>
        <w:t>Wykonawca zabezpieczy przerwane roboty w zakresie uzgodnionym na koszt tej strony, która spowodowała odstąpienie od umowy,</w:t>
      </w:r>
    </w:p>
    <w:p w14:paraId="5835C3AC" w14:textId="77777777" w:rsidR="007238CB" w:rsidRDefault="007238CB">
      <w:pPr>
        <w:pStyle w:val="Akapitzlist"/>
        <w:widowControl/>
        <w:numPr>
          <w:ilvl w:val="0"/>
          <w:numId w:val="35"/>
        </w:numPr>
        <w:shd w:val="clear" w:color="auto" w:fill="FFFFFF"/>
        <w:tabs>
          <w:tab w:val="left" w:pos="360"/>
          <w:tab w:val="left" w:leader="dot" w:pos="6590"/>
        </w:tabs>
        <w:suppressAutoHyphens w:val="0"/>
        <w:spacing w:line="240" w:lineRule="exact"/>
        <w:jc w:val="both"/>
        <w:textAlignment w:val="auto"/>
        <w:rPr>
          <w:sz w:val="22"/>
          <w:szCs w:val="22"/>
        </w:rPr>
      </w:pPr>
      <w:r>
        <w:rPr>
          <w:sz w:val="22"/>
          <w:szCs w:val="22"/>
        </w:rPr>
        <w:t>Zamawiający dokona odbioru robót przerwanych oraz zapłaci Wykonawcy wynagrodzenie za roboty, które zostały wykonane do dnia odstąpienia od umowy.</w:t>
      </w:r>
    </w:p>
    <w:p w14:paraId="21A07AEC" w14:textId="6DA28DF3" w:rsidR="007238CB" w:rsidRDefault="007238CB">
      <w:pPr>
        <w:pStyle w:val="Akapitzlist"/>
        <w:widowControl/>
        <w:numPr>
          <w:ilvl w:val="0"/>
          <w:numId w:val="35"/>
        </w:numPr>
        <w:shd w:val="clear" w:color="auto" w:fill="FFFFFF"/>
        <w:tabs>
          <w:tab w:val="left" w:pos="360"/>
          <w:tab w:val="left" w:leader="dot" w:pos="6590"/>
        </w:tabs>
        <w:suppressAutoHyphens w:val="0"/>
        <w:spacing w:line="240" w:lineRule="exact"/>
        <w:jc w:val="both"/>
        <w:textAlignment w:val="auto"/>
        <w:rPr>
          <w:sz w:val="22"/>
          <w:szCs w:val="22"/>
        </w:rPr>
      </w:pPr>
      <w:r>
        <w:rPr>
          <w:sz w:val="22"/>
          <w:szCs w:val="22"/>
        </w:rPr>
        <w:t xml:space="preserve">Po dokonanym odbiorze robót przerwanych Wykonawca uporządkuje teren budowy,   a niewbudowane materiały zabierze na własny koszt w terminie wyznaczonym </w:t>
      </w:r>
      <w:r w:rsidR="00385658">
        <w:rPr>
          <w:sz w:val="22"/>
          <w:szCs w:val="22"/>
        </w:rPr>
        <w:t xml:space="preserve">                        </w:t>
      </w:r>
      <w:r>
        <w:rPr>
          <w:sz w:val="22"/>
          <w:szCs w:val="22"/>
        </w:rPr>
        <w:t>przez Zamawiającego.</w:t>
      </w:r>
    </w:p>
    <w:p w14:paraId="285E45A3" w14:textId="77777777" w:rsidR="00186931" w:rsidRPr="00D36633" w:rsidRDefault="00186931" w:rsidP="00186931">
      <w:pPr>
        <w:pStyle w:val="Standard"/>
        <w:shd w:val="clear" w:color="auto" w:fill="FFFFFF"/>
        <w:tabs>
          <w:tab w:val="left" w:pos="360"/>
          <w:tab w:val="left" w:leader="dot" w:pos="6590"/>
        </w:tabs>
        <w:spacing w:line="240" w:lineRule="exact"/>
        <w:jc w:val="center"/>
        <w:rPr>
          <w:color w:val="FF0000"/>
          <w:sz w:val="22"/>
          <w:szCs w:val="22"/>
        </w:rPr>
      </w:pPr>
    </w:p>
    <w:p w14:paraId="43A237D6" w14:textId="0B6021E7" w:rsidR="00186931" w:rsidRPr="00D36633" w:rsidRDefault="00186931" w:rsidP="00186931">
      <w:pPr>
        <w:pStyle w:val="Standard"/>
        <w:shd w:val="clear" w:color="auto" w:fill="FFFFFF"/>
        <w:tabs>
          <w:tab w:val="left" w:pos="360"/>
          <w:tab w:val="left" w:leader="dot" w:pos="6590"/>
        </w:tabs>
        <w:spacing w:line="240" w:lineRule="exact"/>
        <w:jc w:val="center"/>
      </w:pPr>
      <w:r w:rsidRPr="00D36633">
        <w:rPr>
          <w:b/>
          <w:bCs/>
          <w:sz w:val="22"/>
          <w:szCs w:val="22"/>
        </w:rPr>
        <w:t>§</w:t>
      </w:r>
      <w:r w:rsidR="00C00806" w:rsidRPr="00D36633">
        <w:rPr>
          <w:b/>
          <w:bCs/>
          <w:sz w:val="22"/>
          <w:szCs w:val="22"/>
        </w:rPr>
        <w:t>9</w:t>
      </w:r>
      <w:r w:rsidRPr="00D36633">
        <w:rPr>
          <w:b/>
          <w:bCs/>
          <w:sz w:val="22"/>
          <w:szCs w:val="22"/>
        </w:rPr>
        <w:t>.</w:t>
      </w:r>
    </w:p>
    <w:p w14:paraId="4144DA5E" w14:textId="77777777" w:rsidR="00186931" w:rsidRDefault="00186931" w:rsidP="00186931">
      <w:pPr>
        <w:pStyle w:val="Standard"/>
        <w:shd w:val="clear" w:color="auto" w:fill="FFFFFF"/>
        <w:tabs>
          <w:tab w:val="left" w:pos="360"/>
          <w:tab w:val="left" w:leader="dot" w:pos="6590"/>
        </w:tabs>
        <w:spacing w:line="240" w:lineRule="exact"/>
        <w:jc w:val="center"/>
        <w:rPr>
          <w:b/>
          <w:bCs/>
          <w:sz w:val="22"/>
          <w:szCs w:val="22"/>
        </w:rPr>
      </w:pPr>
      <w:r w:rsidRPr="00D36633">
        <w:rPr>
          <w:b/>
          <w:bCs/>
          <w:sz w:val="22"/>
          <w:szCs w:val="22"/>
        </w:rPr>
        <w:t>[GWARANCJA I RĘKOJMIA]</w:t>
      </w:r>
    </w:p>
    <w:p w14:paraId="330DDE8A" w14:textId="77777777" w:rsidR="00943832" w:rsidRPr="00D36633" w:rsidRDefault="00943832" w:rsidP="00186931">
      <w:pPr>
        <w:pStyle w:val="Standard"/>
        <w:shd w:val="clear" w:color="auto" w:fill="FFFFFF"/>
        <w:tabs>
          <w:tab w:val="left" w:pos="360"/>
          <w:tab w:val="left" w:leader="dot" w:pos="6590"/>
        </w:tabs>
        <w:spacing w:line="240" w:lineRule="exact"/>
        <w:jc w:val="center"/>
      </w:pPr>
    </w:p>
    <w:p w14:paraId="5B1B03B0" w14:textId="4A77ABA8" w:rsidR="006A45F7" w:rsidRDefault="006A45F7">
      <w:pPr>
        <w:pStyle w:val="Standard"/>
        <w:numPr>
          <w:ilvl w:val="0"/>
          <w:numId w:val="36"/>
        </w:numPr>
        <w:shd w:val="clear" w:color="auto" w:fill="FFFFFF"/>
        <w:tabs>
          <w:tab w:val="left" w:leader="dot" w:pos="6590"/>
        </w:tabs>
        <w:spacing w:line="240" w:lineRule="exact"/>
        <w:jc w:val="both"/>
        <w:textAlignment w:val="auto"/>
      </w:pPr>
      <w:r>
        <w:rPr>
          <w:sz w:val="22"/>
          <w:szCs w:val="22"/>
        </w:rPr>
        <w:t xml:space="preserve">Wykonawca udziela Zamawiającemu gwarancji i rękojmi na okres </w:t>
      </w:r>
      <w:r>
        <w:rPr>
          <w:b/>
          <w:bCs/>
          <w:sz w:val="22"/>
          <w:szCs w:val="22"/>
        </w:rPr>
        <w:t>…………………….</w:t>
      </w:r>
      <w:r>
        <w:rPr>
          <w:sz w:val="22"/>
          <w:szCs w:val="22"/>
        </w:rPr>
        <w:t xml:space="preserve"> </w:t>
      </w:r>
      <w:r w:rsidR="00385658">
        <w:rPr>
          <w:sz w:val="22"/>
          <w:szCs w:val="22"/>
        </w:rPr>
        <w:t xml:space="preserve">                     </w:t>
      </w:r>
      <w:r>
        <w:rPr>
          <w:sz w:val="22"/>
          <w:szCs w:val="22"/>
        </w:rPr>
        <w:t>na wykonany przedmiot umowy licząc od następnego dnia od odbioru końcowego prac</w:t>
      </w:r>
      <w:r w:rsidR="00385658">
        <w:rPr>
          <w:sz w:val="22"/>
          <w:szCs w:val="22"/>
        </w:rPr>
        <w:t xml:space="preserve">     </w:t>
      </w:r>
      <w:r>
        <w:rPr>
          <w:sz w:val="22"/>
          <w:szCs w:val="22"/>
        </w:rPr>
        <w:t xml:space="preserve"> bez usterek i wad lub od daty potwierdzenia usunięcia wad w razie ich stwierdzenia </w:t>
      </w:r>
      <w:r w:rsidR="00385658">
        <w:rPr>
          <w:sz w:val="22"/>
          <w:szCs w:val="22"/>
        </w:rPr>
        <w:t xml:space="preserve">                              </w:t>
      </w:r>
      <w:r>
        <w:rPr>
          <w:sz w:val="22"/>
          <w:szCs w:val="22"/>
        </w:rPr>
        <w:t>przy odbiorze przedmiotu umowy zgodnie z §8 umowy.</w:t>
      </w:r>
    </w:p>
    <w:p w14:paraId="366959EB" w14:textId="6C01329B" w:rsidR="006A45F7" w:rsidRDefault="006A45F7">
      <w:pPr>
        <w:pStyle w:val="Standard"/>
        <w:numPr>
          <w:ilvl w:val="0"/>
          <w:numId w:val="36"/>
        </w:numPr>
        <w:shd w:val="clear" w:color="auto" w:fill="FFFFFF"/>
        <w:tabs>
          <w:tab w:val="left" w:leader="dot" w:pos="6590"/>
        </w:tabs>
        <w:spacing w:line="240" w:lineRule="exact"/>
        <w:jc w:val="both"/>
        <w:textAlignment w:val="auto"/>
      </w:pPr>
      <w:r>
        <w:rPr>
          <w:sz w:val="22"/>
          <w:szCs w:val="22"/>
        </w:rPr>
        <w:t xml:space="preserve">W przypadku wystąpienia wad w okresie gwarancji i rękojmi, Wykonawca zobowiązany jest przystąpić do ich bezpłatnego usunięcia w terminie 7 dni od daty zgłoszenia </w:t>
      </w:r>
      <w:r w:rsidR="00385658">
        <w:rPr>
          <w:sz w:val="22"/>
          <w:szCs w:val="22"/>
        </w:rPr>
        <w:t xml:space="preserve">                          </w:t>
      </w:r>
      <w:r>
        <w:rPr>
          <w:sz w:val="22"/>
          <w:szCs w:val="22"/>
        </w:rPr>
        <w:t>przez Zamawiającego. Okres gwarancji zostanie przedłużony o czas naprawy.</w:t>
      </w:r>
    </w:p>
    <w:p w14:paraId="02AB6431" w14:textId="04FF57B4" w:rsidR="006A45F7" w:rsidRDefault="006A45F7">
      <w:pPr>
        <w:pStyle w:val="Standard"/>
        <w:numPr>
          <w:ilvl w:val="0"/>
          <w:numId w:val="36"/>
        </w:numPr>
        <w:shd w:val="clear" w:color="auto" w:fill="FFFFFF"/>
        <w:tabs>
          <w:tab w:val="left" w:leader="dot" w:pos="6590"/>
        </w:tabs>
        <w:spacing w:line="240" w:lineRule="exact"/>
        <w:jc w:val="both"/>
        <w:textAlignment w:val="auto"/>
      </w:pPr>
      <w:r>
        <w:rPr>
          <w:sz w:val="22"/>
          <w:szCs w:val="22"/>
        </w:rPr>
        <w:t xml:space="preserve">Reklamacje dotyczące stwierdzonych usterek, wad oraz awarii załatwiane będą na koszt Wykonawcy działającego z należytą starannością, rozumianą jako staranność profesjonalisty w działalności objętej przedmiotem niniejszego zamówienia, w terminie </w:t>
      </w:r>
      <w:r w:rsidR="00385658">
        <w:rPr>
          <w:sz w:val="22"/>
          <w:szCs w:val="22"/>
        </w:rPr>
        <w:t xml:space="preserve">                </w:t>
      </w:r>
      <w:r>
        <w:rPr>
          <w:sz w:val="22"/>
          <w:szCs w:val="22"/>
        </w:rPr>
        <w:t xml:space="preserve">do 14 dni, a te stanowiące zagrożenie dla ludzi w trybie natychmiastowym (od momentu </w:t>
      </w:r>
      <w:r>
        <w:rPr>
          <w:sz w:val="22"/>
          <w:szCs w:val="22"/>
        </w:rPr>
        <w:lastRenderedPageBreak/>
        <w:t>pisemnego zgłoszenia przez Zamawiającego), chyba,</w:t>
      </w:r>
      <w:r>
        <w:rPr>
          <w:b/>
          <w:bCs/>
          <w:sz w:val="22"/>
          <w:szCs w:val="22"/>
        </w:rPr>
        <w:t xml:space="preserve"> </w:t>
      </w:r>
      <w:r>
        <w:rPr>
          <w:sz w:val="22"/>
          <w:szCs w:val="22"/>
        </w:rPr>
        <w:t>że z</w:t>
      </w:r>
      <w:r>
        <w:rPr>
          <w:b/>
          <w:bCs/>
          <w:sz w:val="22"/>
          <w:szCs w:val="22"/>
        </w:rPr>
        <w:t xml:space="preserve"> </w:t>
      </w:r>
      <w:r>
        <w:rPr>
          <w:sz w:val="22"/>
          <w:szCs w:val="22"/>
        </w:rPr>
        <w:t>powodów technologicznych wymagany będzie okres dłuższy, który zostanie ustalony z Zamawiającym, lecz nie dłuższy niż 21 dni. Usunięcie wad Wykonawca zgłasza do odbioru Zamawiającemu pisemnie.</w:t>
      </w:r>
    </w:p>
    <w:p w14:paraId="042F5AC9" w14:textId="77777777" w:rsidR="006A45F7" w:rsidRDefault="006A45F7">
      <w:pPr>
        <w:pStyle w:val="Standard"/>
        <w:numPr>
          <w:ilvl w:val="0"/>
          <w:numId w:val="36"/>
        </w:numPr>
        <w:shd w:val="clear" w:color="auto" w:fill="FFFFFF"/>
        <w:tabs>
          <w:tab w:val="left" w:leader="dot" w:pos="6590"/>
        </w:tabs>
        <w:spacing w:line="240" w:lineRule="exact"/>
        <w:jc w:val="both"/>
        <w:textAlignment w:val="auto"/>
      </w:pPr>
      <w:r>
        <w:rPr>
          <w:sz w:val="22"/>
          <w:szCs w:val="22"/>
        </w:rPr>
        <w:t>Jeżeli Wykonawca nie usunie wad w terminach określonych w ust. 3, Zamawiający będzie uprawniony do ich usuwania we własnym zakresie lub przez stronę trzecią na koszt                         i ryzyko Wykonawcy – bez utraty uprawnień z tytułu gwarancji i rękojmi.</w:t>
      </w:r>
    </w:p>
    <w:p w14:paraId="27BA803A" w14:textId="77777777" w:rsidR="006A45F7" w:rsidRDefault="006A45F7">
      <w:pPr>
        <w:pStyle w:val="Standard"/>
        <w:numPr>
          <w:ilvl w:val="0"/>
          <w:numId w:val="36"/>
        </w:numPr>
        <w:shd w:val="clear" w:color="auto" w:fill="FFFFFF"/>
        <w:tabs>
          <w:tab w:val="left" w:leader="dot" w:pos="6590"/>
        </w:tabs>
        <w:spacing w:line="240" w:lineRule="exact"/>
        <w:jc w:val="both"/>
        <w:textAlignment w:val="auto"/>
      </w:pPr>
      <w:r>
        <w:rPr>
          <w:sz w:val="22"/>
          <w:szCs w:val="22"/>
        </w:rPr>
        <w:t>Udzielona przez Wykonawcę gwarancja i rękojmia obejmuje również zakresy zamówienia wykonane przez podwykonawców. Za spełnienie ewentualnych roszczeń Zamawiającego związanych z udzieloną gwarancją odpowiada Wykonawca solidarnie z podwykonawcą.</w:t>
      </w:r>
    </w:p>
    <w:p w14:paraId="38D60C2D" w14:textId="77777777" w:rsidR="006A45F7" w:rsidRDefault="006A45F7">
      <w:pPr>
        <w:pStyle w:val="Standard"/>
        <w:numPr>
          <w:ilvl w:val="0"/>
          <w:numId w:val="36"/>
        </w:numPr>
        <w:shd w:val="clear" w:color="auto" w:fill="FFFFFF"/>
        <w:tabs>
          <w:tab w:val="left" w:leader="dot" w:pos="6590"/>
        </w:tabs>
        <w:spacing w:line="240" w:lineRule="exact"/>
        <w:jc w:val="both"/>
        <w:textAlignment w:val="auto"/>
      </w:pPr>
      <w:r>
        <w:rPr>
          <w:sz w:val="22"/>
          <w:szCs w:val="22"/>
        </w:rPr>
        <w:t>Okresy gwarancji i rękojmi na wszystkie pozostałe elementy niewchodzące w zakres opisany powyżej, a składające się na odbiór całości zamówienia, odpowiadają co najmniej okresowi gwarancji i rękojmi udzielanemu przez Wykonawcę.</w:t>
      </w:r>
    </w:p>
    <w:p w14:paraId="069DE026" w14:textId="77777777" w:rsidR="006A45F7" w:rsidRDefault="006A45F7">
      <w:pPr>
        <w:pStyle w:val="Standard"/>
        <w:numPr>
          <w:ilvl w:val="0"/>
          <w:numId w:val="36"/>
        </w:numPr>
        <w:shd w:val="clear" w:color="auto" w:fill="FFFFFF"/>
        <w:tabs>
          <w:tab w:val="left" w:leader="dot" w:pos="6590"/>
        </w:tabs>
        <w:spacing w:line="240" w:lineRule="exact"/>
        <w:jc w:val="both"/>
        <w:textAlignment w:val="auto"/>
      </w:pPr>
      <w:r>
        <w:rPr>
          <w:sz w:val="22"/>
          <w:szCs w:val="22"/>
        </w:rPr>
        <w:t>Wszystkie karty i warunki gwarancyjne będą przekazane wraz z protokołem odbioru końcowego.</w:t>
      </w:r>
    </w:p>
    <w:p w14:paraId="097A28E2" w14:textId="77777777" w:rsidR="00186931" w:rsidRPr="00D36633" w:rsidRDefault="00186931" w:rsidP="00186931">
      <w:pPr>
        <w:pStyle w:val="Standard"/>
        <w:shd w:val="clear" w:color="auto" w:fill="FFFFFF"/>
        <w:tabs>
          <w:tab w:val="left" w:pos="360"/>
          <w:tab w:val="left" w:leader="dot" w:pos="6590"/>
        </w:tabs>
        <w:spacing w:line="240" w:lineRule="exact"/>
        <w:jc w:val="center"/>
        <w:rPr>
          <w:b/>
          <w:bCs/>
          <w:sz w:val="22"/>
          <w:szCs w:val="22"/>
        </w:rPr>
      </w:pPr>
    </w:p>
    <w:p w14:paraId="1610A215" w14:textId="2C0913F2" w:rsidR="00186931" w:rsidRPr="00D36633" w:rsidRDefault="00186931" w:rsidP="00186931">
      <w:pPr>
        <w:pStyle w:val="Standard"/>
        <w:shd w:val="clear" w:color="auto" w:fill="FFFFFF"/>
        <w:tabs>
          <w:tab w:val="left" w:pos="360"/>
          <w:tab w:val="left" w:leader="dot" w:pos="6590"/>
        </w:tabs>
        <w:spacing w:line="240" w:lineRule="exact"/>
        <w:jc w:val="center"/>
      </w:pPr>
      <w:r w:rsidRPr="00D36633">
        <w:rPr>
          <w:b/>
          <w:bCs/>
          <w:sz w:val="22"/>
          <w:szCs w:val="22"/>
        </w:rPr>
        <w:t>§</w:t>
      </w:r>
      <w:r w:rsidR="00F93A85" w:rsidRPr="00D36633">
        <w:rPr>
          <w:b/>
          <w:bCs/>
          <w:sz w:val="22"/>
          <w:szCs w:val="22"/>
        </w:rPr>
        <w:t>10</w:t>
      </w:r>
      <w:r w:rsidRPr="00D36633">
        <w:rPr>
          <w:b/>
          <w:bCs/>
          <w:sz w:val="22"/>
          <w:szCs w:val="22"/>
        </w:rPr>
        <w:t>.</w:t>
      </w:r>
    </w:p>
    <w:p w14:paraId="1726AD43" w14:textId="77777777" w:rsidR="00186931" w:rsidRPr="00D36633" w:rsidRDefault="00186931" w:rsidP="00186931">
      <w:pPr>
        <w:pStyle w:val="Standard"/>
        <w:shd w:val="clear" w:color="auto" w:fill="FFFFFF"/>
        <w:tabs>
          <w:tab w:val="left" w:pos="360"/>
          <w:tab w:val="left" w:leader="dot" w:pos="6590"/>
        </w:tabs>
        <w:spacing w:line="240" w:lineRule="exact"/>
        <w:jc w:val="center"/>
      </w:pPr>
      <w:r w:rsidRPr="00D36633">
        <w:rPr>
          <w:b/>
          <w:bCs/>
          <w:sz w:val="22"/>
          <w:szCs w:val="22"/>
        </w:rPr>
        <w:t>[REPREZENTANCI STRON]</w:t>
      </w:r>
    </w:p>
    <w:p w14:paraId="41D1AE91" w14:textId="77777777" w:rsidR="00186931" w:rsidRPr="00D36633" w:rsidRDefault="00186931" w:rsidP="00186931">
      <w:pPr>
        <w:pStyle w:val="Standard"/>
        <w:shd w:val="clear" w:color="auto" w:fill="FFFFFF"/>
        <w:tabs>
          <w:tab w:val="left" w:pos="360"/>
          <w:tab w:val="left" w:leader="dot" w:pos="6590"/>
        </w:tabs>
        <w:spacing w:line="240" w:lineRule="exact"/>
        <w:jc w:val="center"/>
        <w:rPr>
          <w:b/>
          <w:bCs/>
          <w:sz w:val="22"/>
          <w:szCs w:val="22"/>
        </w:rPr>
      </w:pPr>
    </w:p>
    <w:p w14:paraId="5278152C" w14:textId="05028FAC" w:rsidR="00A9613D" w:rsidRDefault="00186931">
      <w:pPr>
        <w:pStyle w:val="Standard"/>
        <w:numPr>
          <w:ilvl w:val="0"/>
          <w:numId w:val="27"/>
        </w:numPr>
        <w:shd w:val="clear" w:color="auto" w:fill="FFFFFF"/>
        <w:tabs>
          <w:tab w:val="left" w:leader="dot" w:pos="6590"/>
        </w:tabs>
        <w:spacing w:line="240" w:lineRule="exact"/>
        <w:jc w:val="both"/>
      </w:pPr>
      <w:r w:rsidRPr="00D36633">
        <w:rPr>
          <w:sz w:val="22"/>
          <w:szCs w:val="22"/>
        </w:rPr>
        <w:t>Przedstawicielem Zamawiającego w sprawach przedmiotowego zamówienia będzie:</w:t>
      </w:r>
    </w:p>
    <w:p w14:paraId="67DC634F" w14:textId="06ADAA45" w:rsidR="00186931" w:rsidRDefault="00167D97" w:rsidP="00345C1F">
      <w:pPr>
        <w:pStyle w:val="Standard"/>
        <w:shd w:val="clear" w:color="auto" w:fill="FFFFFF"/>
        <w:tabs>
          <w:tab w:val="left" w:leader="dot" w:pos="6590"/>
        </w:tabs>
        <w:spacing w:line="240" w:lineRule="exact"/>
        <w:ind w:left="360"/>
        <w:jc w:val="both"/>
        <w:rPr>
          <w:sz w:val="22"/>
          <w:szCs w:val="22"/>
        </w:rPr>
      </w:pPr>
      <w:r>
        <w:rPr>
          <w:sz w:val="22"/>
          <w:szCs w:val="22"/>
        </w:rPr>
        <w:t>Elżbieta Mierzwińska-</w:t>
      </w:r>
      <w:proofErr w:type="spellStart"/>
      <w:r>
        <w:rPr>
          <w:sz w:val="22"/>
          <w:szCs w:val="22"/>
        </w:rPr>
        <w:t>Beżyk</w:t>
      </w:r>
      <w:proofErr w:type="spellEnd"/>
      <w:r>
        <w:rPr>
          <w:sz w:val="22"/>
          <w:szCs w:val="22"/>
        </w:rPr>
        <w:t xml:space="preserve">, </w:t>
      </w:r>
      <w:r w:rsidR="00186931" w:rsidRPr="00736055">
        <w:rPr>
          <w:sz w:val="22"/>
          <w:szCs w:val="22"/>
        </w:rPr>
        <w:t>e-mail:</w:t>
      </w:r>
      <w:r w:rsidR="00CE1E7E">
        <w:rPr>
          <w:sz w:val="22"/>
          <w:szCs w:val="22"/>
        </w:rPr>
        <w:t xml:space="preserve"> </w:t>
      </w:r>
      <w:hyperlink r:id="rId9" w:history="1">
        <w:r w:rsidR="00FF14F8" w:rsidRPr="00E46690">
          <w:rPr>
            <w:rStyle w:val="Hipercze"/>
            <w:sz w:val="22"/>
            <w:szCs w:val="22"/>
          </w:rPr>
          <w:t>oczyszczalnia@zwikbystrzyca.pl</w:t>
        </w:r>
      </w:hyperlink>
      <w:r w:rsidR="00186931" w:rsidRPr="008F2261">
        <w:rPr>
          <w:sz w:val="22"/>
          <w:szCs w:val="22"/>
        </w:rPr>
        <w:t>,</w:t>
      </w:r>
    </w:p>
    <w:p w14:paraId="2C7ADFB4" w14:textId="77777777" w:rsidR="00FF14F8" w:rsidRPr="00736055" w:rsidRDefault="00FF14F8" w:rsidP="00345C1F">
      <w:pPr>
        <w:pStyle w:val="Standard"/>
        <w:shd w:val="clear" w:color="auto" w:fill="FFFFFF"/>
        <w:tabs>
          <w:tab w:val="left" w:leader="dot" w:pos="6590"/>
        </w:tabs>
        <w:spacing w:line="240" w:lineRule="exact"/>
        <w:ind w:left="360"/>
        <w:jc w:val="both"/>
      </w:pPr>
    </w:p>
    <w:p w14:paraId="70D4E9D5" w14:textId="5F73280E" w:rsidR="00186931" w:rsidRPr="00D36633" w:rsidRDefault="00186931">
      <w:pPr>
        <w:pStyle w:val="Standard"/>
        <w:numPr>
          <w:ilvl w:val="0"/>
          <w:numId w:val="27"/>
        </w:numPr>
        <w:shd w:val="clear" w:color="auto" w:fill="FFFFFF"/>
        <w:tabs>
          <w:tab w:val="left" w:leader="dot" w:pos="6590"/>
        </w:tabs>
        <w:spacing w:line="240" w:lineRule="exact"/>
        <w:jc w:val="both"/>
        <w:rPr>
          <w:color w:val="FF0000"/>
          <w:sz w:val="22"/>
          <w:szCs w:val="22"/>
        </w:rPr>
      </w:pPr>
      <w:r w:rsidRPr="00D36633">
        <w:rPr>
          <w:sz w:val="22"/>
          <w:szCs w:val="22"/>
        </w:rPr>
        <w:t xml:space="preserve">Przedstawicielem Wykonawcy w sprawach przedmiotowego zamówienia będzie: </w:t>
      </w:r>
      <w:r w:rsidR="001343C0" w:rsidRPr="00D36633">
        <w:rPr>
          <w:sz w:val="22"/>
          <w:szCs w:val="22"/>
        </w:rPr>
        <w:t>………………</w:t>
      </w:r>
      <w:r w:rsidR="00E44965" w:rsidRPr="00D36633">
        <w:rPr>
          <w:sz w:val="22"/>
          <w:szCs w:val="22"/>
        </w:rPr>
        <w:t xml:space="preserve">, tel. </w:t>
      </w:r>
      <w:r w:rsidR="001343C0" w:rsidRPr="00D36633">
        <w:rPr>
          <w:sz w:val="22"/>
          <w:szCs w:val="22"/>
        </w:rPr>
        <w:t>……………….</w:t>
      </w:r>
      <w:r w:rsidR="00E44965" w:rsidRPr="00D36633">
        <w:rPr>
          <w:sz w:val="22"/>
          <w:szCs w:val="22"/>
        </w:rPr>
        <w:t xml:space="preserve">, e-mail: </w:t>
      </w:r>
      <w:r w:rsidR="001343C0" w:rsidRPr="00D36633">
        <w:rPr>
          <w:sz w:val="22"/>
          <w:szCs w:val="22"/>
        </w:rPr>
        <w:t>…………………..</w:t>
      </w:r>
    </w:p>
    <w:p w14:paraId="65A4FF3E" w14:textId="77777777" w:rsidR="0062437C" w:rsidRPr="00D36633" w:rsidRDefault="0062437C" w:rsidP="0062437C">
      <w:pPr>
        <w:pStyle w:val="Standard"/>
        <w:shd w:val="clear" w:color="auto" w:fill="FFFFFF"/>
        <w:tabs>
          <w:tab w:val="left" w:leader="dot" w:pos="6590"/>
        </w:tabs>
        <w:spacing w:line="240" w:lineRule="exact"/>
        <w:ind w:left="360"/>
        <w:jc w:val="both"/>
        <w:rPr>
          <w:color w:val="FF0000"/>
          <w:sz w:val="22"/>
          <w:szCs w:val="22"/>
        </w:rPr>
      </w:pPr>
    </w:p>
    <w:p w14:paraId="331B839F" w14:textId="7542C0FB" w:rsidR="00186931" w:rsidRPr="00D36633" w:rsidRDefault="00186931" w:rsidP="00186931">
      <w:pPr>
        <w:pStyle w:val="Standard"/>
        <w:shd w:val="clear" w:color="auto" w:fill="FFFFFF"/>
        <w:tabs>
          <w:tab w:val="left" w:pos="360"/>
          <w:tab w:val="left" w:leader="dot" w:pos="6590"/>
        </w:tabs>
        <w:spacing w:line="240" w:lineRule="exact"/>
        <w:jc w:val="center"/>
      </w:pPr>
      <w:r w:rsidRPr="00D36633">
        <w:rPr>
          <w:b/>
          <w:bCs/>
          <w:sz w:val="22"/>
          <w:szCs w:val="22"/>
        </w:rPr>
        <w:t>§</w:t>
      </w:r>
      <w:r w:rsidR="00F93A85" w:rsidRPr="00D36633">
        <w:rPr>
          <w:b/>
          <w:bCs/>
          <w:sz w:val="22"/>
          <w:szCs w:val="22"/>
        </w:rPr>
        <w:t>11</w:t>
      </w:r>
      <w:r w:rsidRPr="00D36633">
        <w:rPr>
          <w:b/>
          <w:bCs/>
          <w:sz w:val="22"/>
          <w:szCs w:val="22"/>
        </w:rPr>
        <w:t>.</w:t>
      </w:r>
    </w:p>
    <w:p w14:paraId="41952C53" w14:textId="77777777" w:rsidR="00186931" w:rsidRPr="00D36633" w:rsidRDefault="00186931" w:rsidP="00186931">
      <w:pPr>
        <w:pStyle w:val="Standard"/>
        <w:shd w:val="clear" w:color="auto" w:fill="FFFFFF"/>
        <w:tabs>
          <w:tab w:val="left" w:pos="360"/>
          <w:tab w:val="left" w:leader="dot" w:pos="6590"/>
        </w:tabs>
        <w:spacing w:line="240" w:lineRule="exact"/>
        <w:jc w:val="center"/>
      </w:pPr>
      <w:r w:rsidRPr="00D36633">
        <w:rPr>
          <w:b/>
          <w:bCs/>
          <w:sz w:val="22"/>
          <w:szCs w:val="22"/>
        </w:rPr>
        <w:t>[KARY UMOWNE]</w:t>
      </w:r>
    </w:p>
    <w:p w14:paraId="12D24386" w14:textId="77777777" w:rsidR="00186931" w:rsidRPr="00D36633" w:rsidRDefault="00186931" w:rsidP="00186931">
      <w:pPr>
        <w:pStyle w:val="Standard"/>
        <w:shd w:val="clear" w:color="auto" w:fill="FFFFFF"/>
        <w:tabs>
          <w:tab w:val="left" w:pos="360"/>
          <w:tab w:val="left" w:leader="dot" w:pos="6590"/>
        </w:tabs>
        <w:spacing w:line="240" w:lineRule="exact"/>
        <w:jc w:val="center"/>
        <w:rPr>
          <w:b/>
          <w:bCs/>
          <w:sz w:val="22"/>
          <w:szCs w:val="22"/>
        </w:rPr>
      </w:pPr>
    </w:p>
    <w:p w14:paraId="27751737" w14:textId="7650CBCB" w:rsidR="00186931" w:rsidRPr="00D36633" w:rsidRDefault="00186931">
      <w:pPr>
        <w:pStyle w:val="Standard"/>
        <w:numPr>
          <w:ilvl w:val="0"/>
          <w:numId w:val="2"/>
        </w:numPr>
        <w:shd w:val="clear" w:color="auto" w:fill="FFFFFF"/>
        <w:tabs>
          <w:tab w:val="left" w:leader="dot" w:pos="6590"/>
        </w:tabs>
        <w:spacing w:line="240" w:lineRule="exact"/>
        <w:jc w:val="both"/>
      </w:pPr>
      <w:r w:rsidRPr="00D36633">
        <w:rPr>
          <w:sz w:val="22"/>
          <w:szCs w:val="22"/>
        </w:rPr>
        <w:t xml:space="preserve">Strony ustanawiają odpowiedzialność za niewykonanie lub nienależyte wykonanie umowy </w:t>
      </w:r>
      <w:r w:rsidRPr="00D36633">
        <w:rPr>
          <w:sz w:val="22"/>
          <w:szCs w:val="22"/>
        </w:rPr>
        <w:br/>
        <w:t>w formie kar umownych.</w:t>
      </w:r>
    </w:p>
    <w:p w14:paraId="1EE20334" w14:textId="24FC6150" w:rsidR="0062437C" w:rsidRPr="00D36633" w:rsidRDefault="00186931">
      <w:pPr>
        <w:pStyle w:val="Standard"/>
        <w:numPr>
          <w:ilvl w:val="0"/>
          <w:numId w:val="2"/>
        </w:numPr>
        <w:shd w:val="clear" w:color="auto" w:fill="FFFFFF"/>
        <w:tabs>
          <w:tab w:val="left" w:leader="dot" w:pos="6590"/>
        </w:tabs>
        <w:spacing w:line="240" w:lineRule="exact"/>
        <w:jc w:val="both"/>
      </w:pPr>
      <w:r w:rsidRPr="00D36633">
        <w:rPr>
          <w:sz w:val="22"/>
          <w:szCs w:val="22"/>
        </w:rPr>
        <w:t>Wykonawca zapłaci Zamawiającemu kary umowne:</w:t>
      </w:r>
    </w:p>
    <w:p w14:paraId="5CE7174F" w14:textId="13555B1E" w:rsidR="0062437C" w:rsidRPr="00D36633" w:rsidRDefault="0062437C">
      <w:pPr>
        <w:pStyle w:val="Standard"/>
        <w:numPr>
          <w:ilvl w:val="1"/>
          <w:numId w:val="2"/>
        </w:numPr>
        <w:shd w:val="clear" w:color="auto" w:fill="FFFFFF"/>
        <w:tabs>
          <w:tab w:val="left" w:pos="1069"/>
          <w:tab w:val="left" w:pos="1429"/>
          <w:tab w:val="left" w:leader="dot" w:pos="7299"/>
        </w:tabs>
        <w:spacing w:line="240" w:lineRule="exact"/>
        <w:ind w:left="709" w:hanging="425"/>
        <w:jc w:val="both"/>
        <w:rPr>
          <w:sz w:val="22"/>
          <w:szCs w:val="22"/>
        </w:rPr>
      </w:pPr>
      <w:r w:rsidRPr="00D36633">
        <w:rPr>
          <w:sz w:val="22"/>
          <w:szCs w:val="22"/>
        </w:rPr>
        <w:t xml:space="preserve">Za przekroczenie terminów, o których mowa w § 6 ust. 2 niniejszej umowy – </w:t>
      </w:r>
      <w:r w:rsidR="00BE4145">
        <w:rPr>
          <w:sz w:val="22"/>
          <w:szCs w:val="22"/>
        </w:rPr>
        <w:t xml:space="preserve">                               </w:t>
      </w:r>
      <w:r w:rsidRPr="00D36633">
        <w:rPr>
          <w:sz w:val="22"/>
          <w:szCs w:val="22"/>
        </w:rPr>
        <w:t>w wysokości 1% wynagrodzenia brutto zlecenie jednostkowego, za każdy dzień zwłoki.</w:t>
      </w:r>
    </w:p>
    <w:p w14:paraId="60468F0B" w14:textId="52D43D60" w:rsidR="0062437C" w:rsidRPr="00D36633" w:rsidRDefault="0062437C">
      <w:pPr>
        <w:pStyle w:val="Standard"/>
        <w:numPr>
          <w:ilvl w:val="1"/>
          <w:numId w:val="2"/>
        </w:numPr>
        <w:shd w:val="clear" w:color="auto" w:fill="FFFFFF"/>
        <w:tabs>
          <w:tab w:val="left" w:pos="1069"/>
          <w:tab w:val="left" w:pos="1429"/>
          <w:tab w:val="left" w:leader="dot" w:pos="7299"/>
        </w:tabs>
        <w:spacing w:line="240" w:lineRule="exact"/>
        <w:ind w:left="709" w:hanging="425"/>
        <w:jc w:val="both"/>
        <w:rPr>
          <w:sz w:val="22"/>
          <w:szCs w:val="22"/>
        </w:rPr>
      </w:pPr>
      <w:r w:rsidRPr="00D36633">
        <w:rPr>
          <w:sz w:val="22"/>
          <w:szCs w:val="22"/>
        </w:rPr>
        <w:t>Za nieterminowe usunięcie wad stwierdzonych przy odbiorze w wysokości 2% wynagrodzenia brutto zlecenie jednostkowego określonego w niniejszej umowie,</w:t>
      </w:r>
      <w:r w:rsidR="00385658">
        <w:rPr>
          <w:sz w:val="22"/>
          <w:szCs w:val="22"/>
        </w:rPr>
        <w:t xml:space="preserve">                      </w:t>
      </w:r>
      <w:r w:rsidRPr="00D36633">
        <w:rPr>
          <w:sz w:val="22"/>
          <w:szCs w:val="22"/>
        </w:rPr>
        <w:t xml:space="preserve"> za każdy dzień zwłoki, liczony od następnego dnia po upływie terminu wyznaczonego </w:t>
      </w:r>
      <w:r w:rsidR="00303CA7" w:rsidRPr="00D36633">
        <w:rPr>
          <w:sz w:val="22"/>
          <w:szCs w:val="22"/>
        </w:rPr>
        <w:t>na usunięcie wad zgodnie z § 8.</w:t>
      </w:r>
    </w:p>
    <w:p w14:paraId="4B5C38CD" w14:textId="6EE75D8B" w:rsidR="00303CA7" w:rsidRPr="00D36633" w:rsidRDefault="00303CA7">
      <w:pPr>
        <w:pStyle w:val="Standard"/>
        <w:numPr>
          <w:ilvl w:val="1"/>
          <w:numId w:val="2"/>
        </w:numPr>
        <w:shd w:val="clear" w:color="auto" w:fill="FFFFFF"/>
        <w:tabs>
          <w:tab w:val="left" w:pos="1069"/>
          <w:tab w:val="left" w:pos="1429"/>
          <w:tab w:val="left" w:leader="dot" w:pos="7299"/>
        </w:tabs>
        <w:spacing w:line="240" w:lineRule="exact"/>
        <w:ind w:left="709" w:hanging="425"/>
        <w:jc w:val="both"/>
        <w:rPr>
          <w:sz w:val="22"/>
          <w:szCs w:val="22"/>
        </w:rPr>
      </w:pPr>
      <w:r w:rsidRPr="00D36633">
        <w:rPr>
          <w:sz w:val="22"/>
          <w:szCs w:val="22"/>
        </w:rPr>
        <w:t xml:space="preserve">Za przerwę w realizacji robót z przyczyn zależnych od Wykonawcy w wysokości </w:t>
      </w:r>
      <w:r w:rsidR="000E30FC">
        <w:rPr>
          <w:sz w:val="22"/>
          <w:szCs w:val="22"/>
        </w:rPr>
        <w:t>0,5</w:t>
      </w:r>
      <w:r w:rsidRPr="00D36633">
        <w:rPr>
          <w:sz w:val="22"/>
          <w:szCs w:val="22"/>
        </w:rPr>
        <w:t>% wynagrodzenia brutto zlecenia jednostkowego za każdy dzień przerwy.</w:t>
      </w:r>
    </w:p>
    <w:p w14:paraId="5CF05435" w14:textId="3343736D" w:rsidR="00303CA7" w:rsidRPr="00D36633" w:rsidRDefault="00303CA7">
      <w:pPr>
        <w:pStyle w:val="Standard"/>
        <w:numPr>
          <w:ilvl w:val="1"/>
          <w:numId w:val="2"/>
        </w:numPr>
        <w:shd w:val="clear" w:color="auto" w:fill="FFFFFF"/>
        <w:tabs>
          <w:tab w:val="left" w:pos="1069"/>
          <w:tab w:val="left" w:pos="1429"/>
          <w:tab w:val="left" w:leader="dot" w:pos="7299"/>
        </w:tabs>
        <w:spacing w:line="240" w:lineRule="exact"/>
        <w:ind w:left="709" w:hanging="425"/>
        <w:jc w:val="both"/>
        <w:rPr>
          <w:sz w:val="22"/>
          <w:szCs w:val="22"/>
        </w:rPr>
      </w:pPr>
      <w:r w:rsidRPr="00D36633">
        <w:rPr>
          <w:sz w:val="22"/>
          <w:szCs w:val="22"/>
        </w:rPr>
        <w:t xml:space="preserve">Za brak zapłaty lub nieterminowej zapłaty wynagrodzenia podwykonawcom </w:t>
      </w:r>
      <w:r w:rsidR="00385658">
        <w:rPr>
          <w:sz w:val="22"/>
          <w:szCs w:val="22"/>
        </w:rPr>
        <w:t xml:space="preserve">                              </w:t>
      </w:r>
      <w:r w:rsidRPr="00D36633">
        <w:rPr>
          <w:sz w:val="22"/>
          <w:szCs w:val="22"/>
        </w:rPr>
        <w:t>lub dalszym podwykonawcom</w:t>
      </w:r>
      <w:r w:rsidR="00D84FE7">
        <w:rPr>
          <w:sz w:val="22"/>
          <w:szCs w:val="22"/>
        </w:rPr>
        <w:t xml:space="preserve"> </w:t>
      </w:r>
      <w:r w:rsidR="00D84FE7" w:rsidRPr="00844AB1">
        <w:rPr>
          <w:sz w:val="22"/>
          <w:szCs w:val="22"/>
        </w:rPr>
        <w:t>za każdy stwierdzony przypadek</w:t>
      </w:r>
      <w:r w:rsidRPr="00D36633">
        <w:rPr>
          <w:sz w:val="22"/>
          <w:szCs w:val="22"/>
        </w:rPr>
        <w:t xml:space="preserve"> w wysokości 1% wynagrodzenia brutto, określonego w § 7 ust. 1 umowy.</w:t>
      </w:r>
    </w:p>
    <w:p w14:paraId="4940D5A1" w14:textId="4C686E82" w:rsidR="00303CA7" w:rsidRPr="00D36633" w:rsidRDefault="00303CA7">
      <w:pPr>
        <w:pStyle w:val="Standard"/>
        <w:numPr>
          <w:ilvl w:val="1"/>
          <w:numId w:val="2"/>
        </w:numPr>
        <w:shd w:val="clear" w:color="auto" w:fill="FFFFFF"/>
        <w:tabs>
          <w:tab w:val="left" w:pos="1069"/>
          <w:tab w:val="left" w:pos="1429"/>
          <w:tab w:val="left" w:leader="dot" w:pos="7299"/>
        </w:tabs>
        <w:spacing w:line="240" w:lineRule="exact"/>
        <w:ind w:left="709" w:hanging="425"/>
        <w:jc w:val="both"/>
        <w:rPr>
          <w:sz w:val="22"/>
          <w:szCs w:val="22"/>
        </w:rPr>
      </w:pPr>
      <w:r w:rsidRPr="00D36633">
        <w:rPr>
          <w:sz w:val="22"/>
          <w:szCs w:val="22"/>
        </w:rPr>
        <w:t>Za nieprzedłożenie Zamawiające</w:t>
      </w:r>
      <w:r w:rsidR="00D84FE7">
        <w:rPr>
          <w:sz w:val="22"/>
          <w:szCs w:val="22"/>
        </w:rPr>
        <w:t>mu</w:t>
      </w:r>
      <w:r w:rsidRPr="00D36633">
        <w:rPr>
          <w:sz w:val="22"/>
          <w:szCs w:val="22"/>
        </w:rPr>
        <w:t xml:space="preserve"> poświadczonej za zgodność z oryginałem umowy o podwykonawstwo, lub jej zmiany – w wysokości 1% wynagrodzenia brutto</w:t>
      </w:r>
      <w:r w:rsidR="00EA5DE1">
        <w:rPr>
          <w:sz w:val="22"/>
          <w:szCs w:val="22"/>
        </w:rPr>
        <w:t xml:space="preserve"> </w:t>
      </w:r>
      <w:r w:rsidRPr="00D36633">
        <w:rPr>
          <w:sz w:val="22"/>
          <w:szCs w:val="22"/>
        </w:rPr>
        <w:t>określonego w § 7 ust. 1 umowy</w:t>
      </w:r>
      <w:r w:rsidR="00844AB1">
        <w:rPr>
          <w:sz w:val="22"/>
          <w:szCs w:val="22"/>
        </w:rPr>
        <w:t>, za każdy stwierdzony przypadek</w:t>
      </w:r>
      <w:r w:rsidR="00844AB1" w:rsidRPr="00D36633">
        <w:rPr>
          <w:sz w:val="22"/>
          <w:szCs w:val="22"/>
        </w:rPr>
        <w:t>,</w:t>
      </w:r>
      <w:r w:rsidRPr="00D36633">
        <w:rPr>
          <w:sz w:val="22"/>
          <w:szCs w:val="22"/>
        </w:rPr>
        <w:t>.</w:t>
      </w:r>
    </w:p>
    <w:p w14:paraId="042E519B" w14:textId="1407B17C" w:rsidR="00303CA7" w:rsidRPr="00D36633" w:rsidRDefault="00303CA7">
      <w:pPr>
        <w:pStyle w:val="Standard"/>
        <w:numPr>
          <w:ilvl w:val="1"/>
          <w:numId w:val="2"/>
        </w:numPr>
        <w:shd w:val="clear" w:color="auto" w:fill="FFFFFF"/>
        <w:tabs>
          <w:tab w:val="left" w:pos="1069"/>
          <w:tab w:val="left" w:pos="1429"/>
          <w:tab w:val="left" w:leader="dot" w:pos="7299"/>
        </w:tabs>
        <w:spacing w:line="240" w:lineRule="exact"/>
        <w:ind w:left="709" w:hanging="425"/>
        <w:jc w:val="both"/>
        <w:rPr>
          <w:sz w:val="22"/>
          <w:szCs w:val="22"/>
        </w:rPr>
      </w:pPr>
      <w:r w:rsidRPr="00D36633">
        <w:rPr>
          <w:sz w:val="22"/>
          <w:szCs w:val="22"/>
        </w:rPr>
        <w:t>Za każdą dokonaną przez Zamawiającego bezpośrednią płatność na rzecz Podwykonawców lub dalszych Podwykonawców w wysokości 0,3% wynagrodzenia brutto, określonego w § 7 ust. 1 umowy.</w:t>
      </w:r>
    </w:p>
    <w:p w14:paraId="45BCC00C" w14:textId="4309DB65" w:rsidR="00303CA7" w:rsidRPr="00D36633" w:rsidRDefault="00303CA7">
      <w:pPr>
        <w:pStyle w:val="Standard"/>
        <w:numPr>
          <w:ilvl w:val="1"/>
          <w:numId w:val="2"/>
        </w:numPr>
        <w:shd w:val="clear" w:color="auto" w:fill="FFFFFF"/>
        <w:tabs>
          <w:tab w:val="left" w:pos="1069"/>
          <w:tab w:val="left" w:pos="1429"/>
          <w:tab w:val="left" w:leader="dot" w:pos="7299"/>
        </w:tabs>
        <w:spacing w:line="240" w:lineRule="exact"/>
        <w:ind w:left="709" w:hanging="425"/>
        <w:jc w:val="both"/>
        <w:rPr>
          <w:sz w:val="22"/>
          <w:szCs w:val="22"/>
        </w:rPr>
      </w:pPr>
      <w:r w:rsidRPr="00D36633">
        <w:rPr>
          <w:sz w:val="22"/>
          <w:szCs w:val="22"/>
        </w:rPr>
        <w:t xml:space="preserve">Za nieprzedłożenie poświadczonej za zgodność z oryginałem kopii umowy </w:t>
      </w:r>
      <w:r w:rsidR="00BE4145">
        <w:rPr>
          <w:sz w:val="22"/>
          <w:szCs w:val="22"/>
        </w:rPr>
        <w:t xml:space="preserve">                                   </w:t>
      </w:r>
      <w:r w:rsidRPr="00D36633">
        <w:rPr>
          <w:sz w:val="22"/>
          <w:szCs w:val="22"/>
        </w:rPr>
        <w:t>o Podwykonawstwo, o której mowa w § 1</w:t>
      </w:r>
      <w:r w:rsidR="00F93A85" w:rsidRPr="00D36633">
        <w:rPr>
          <w:sz w:val="22"/>
          <w:szCs w:val="22"/>
        </w:rPr>
        <w:t>5</w:t>
      </w:r>
      <w:r w:rsidRPr="00D36633">
        <w:rPr>
          <w:sz w:val="22"/>
          <w:szCs w:val="22"/>
        </w:rPr>
        <w:t xml:space="preserve"> ust. 5 pkt </w:t>
      </w:r>
      <w:r w:rsidR="00EE4481" w:rsidRPr="00D36633">
        <w:rPr>
          <w:sz w:val="22"/>
          <w:szCs w:val="22"/>
        </w:rPr>
        <w:t>7</w:t>
      </w:r>
      <w:r w:rsidRPr="00D36633">
        <w:rPr>
          <w:sz w:val="22"/>
          <w:szCs w:val="22"/>
        </w:rPr>
        <w:t xml:space="preserve"> w wysokości 0,1 % wynagrodzenia brutto, określonego</w:t>
      </w:r>
      <w:r w:rsidR="00FC6B6E">
        <w:rPr>
          <w:sz w:val="22"/>
          <w:szCs w:val="22"/>
        </w:rPr>
        <w:t xml:space="preserve"> </w:t>
      </w:r>
      <w:r w:rsidRPr="00D36633">
        <w:rPr>
          <w:sz w:val="22"/>
          <w:szCs w:val="22"/>
        </w:rPr>
        <w:t>w § 7 ust. 1 umowy</w:t>
      </w:r>
      <w:r w:rsidR="00844AB1">
        <w:rPr>
          <w:sz w:val="22"/>
          <w:szCs w:val="22"/>
        </w:rPr>
        <w:t>, za każdy stwierdzony przypadek</w:t>
      </w:r>
      <w:r w:rsidRPr="00D36633">
        <w:rPr>
          <w:sz w:val="22"/>
          <w:szCs w:val="22"/>
        </w:rPr>
        <w:t>.</w:t>
      </w:r>
    </w:p>
    <w:p w14:paraId="106BC94A" w14:textId="02D0EBCD" w:rsidR="002D7D3E" w:rsidRPr="00D36633" w:rsidRDefault="002D7D3E">
      <w:pPr>
        <w:pStyle w:val="Standard"/>
        <w:numPr>
          <w:ilvl w:val="1"/>
          <w:numId w:val="2"/>
        </w:numPr>
        <w:shd w:val="clear" w:color="auto" w:fill="FFFFFF"/>
        <w:tabs>
          <w:tab w:val="left" w:pos="1069"/>
          <w:tab w:val="left" w:pos="1429"/>
          <w:tab w:val="left" w:leader="dot" w:pos="7299"/>
        </w:tabs>
        <w:spacing w:line="240" w:lineRule="exact"/>
        <w:ind w:left="709" w:hanging="425"/>
        <w:jc w:val="both"/>
        <w:rPr>
          <w:sz w:val="22"/>
          <w:szCs w:val="22"/>
        </w:rPr>
      </w:pPr>
      <w:r w:rsidRPr="00D36633">
        <w:rPr>
          <w:sz w:val="22"/>
          <w:szCs w:val="22"/>
        </w:rPr>
        <w:t>Za dopuszczenie do wykonywania robót budowlanych objętych przedmiotem umowy innego podmiotu niż Wykonawca lub zaakceptowany przez Zamawiającego Podwykonawca w wysokości 1% wynagrodzenia brutto, określonego w § 7 ust. 1 umowy</w:t>
      </w:r>
      <w:r w:rsidR="00844AB1">
        <w:rPr>
          <w:sz w:val="22"/>
          <w:szCs w:val="22"/>
        </w:rPr>
        <w:t>, za każdy stwierdzony przypadek</w:t>
      </w:r>
      <w:r w:rsidRPr="00D36633">
        <w:rPr>
          <w:sz w:val="22"/>
          <w:szCs w:val="22"/>
        </w:rPr>
        <w:t>.</w:t>
      </w:r>
    </w:p>
    <w:p w14:paraId="2EBEAF3E" w14:textId="0432FFB6" w:rsidR="002D7D3E" w:rsidRPr="00D36633" w:rsidRDefault="002D7D3E">
      <w:pPr>
        <w:pStyle w:val="Standard"/>
        <w:numPr>
          <w:ilvl w:val="1"/>
          <w:numId w:val="2"/>
        </w:numPr>
        <w:shd w:val="clear" w:color="auto" w:fill="FFFFFF"/>
        <w:tabs>
          <w:tab w:val="left" w:pos="1069"/>
          <w:tab w:val="left" w:pos="1429"/>
          <w:tab w:val="left" w:leader="dot" w:pos="7299"/>
        </w:tabs>
        <w:spacing w:line="240" w:lineRule="exact"/>
        <w:ind w:left="709" w:hanging="425"/>
        <w:jc w:val="both"/>
        <w:rPr>
          <w:sz w:val="22"/>
          <w:szCs w:val="22"/>
        </w:rPr>
      </w:pPr>
      <w:r w:rsidRPr="00D36633">
        <w:rPr>
          <w:sz w:val="22"/>
          <w:szCs w:val="22"/>
        </w:rPr>
        <w:t xml:space="preserve">Za brak wypełnienia obowiązku zatrudnienia przez Wykonawcę w oparciu o umowę </w:t>
      </w:r>
      <w:r w:rsidR="00BE4145">
        <w:rPr>
          <w:sz w:val="22"/>
          <w:szCs w:val="22"/>
        </w:rPr>
        <w:t xml:space="preserve">                </w:t>
      </w:r>
      <w:r w:rsidRPr="00D36633">
        <w:rPr>
          <w:sz w:val="22"/>
          <w:szCs w:val="22"/>
        </w:rPr>
        <w:t xml:space="preserve">o pracę osób o których mowa w § </w:t>
      </w:r>
      <w:r w:rsidR="00EE4481" w:rsidRPr="00D36633">
        <w:rPr>
          <w:sz w:val="22"/>
          <w:szCs w:val="22"/>
        </w:rPr>
        <w:t>4</w:t>
      </w:r>
      <w:r w:rsidRPr="00D36633">
        <w:rPr>
          <w:sz w:val="22"/>
          <w:szCs w:val="22"/>
        </w:rPr>
        <w:t xml:space="preserve"> ust. 1</w:t>
      </w:r>
      <w:r w:rsidR="00EE4481" w:rsidRPr="00D36633">
        <w:rPr>
          <w:sz w:val="22"/>
          <w:szCs w:val="22"/>
        </w:rPr>
        <w:t>8</w:t>
      </w:r>
      <w:r w:rsidRPr="00D36633">
        <w:rPr>
          <w:sz w:val="22"/>
          <w:szCs w:val="22"/>
        </w:rPr>
        <w:t xml:space="preserve"> – </w:t>
      </w:r>
      <w:r w:rsidRPr="00844AB1">
        <w:rPr>
          <w:sz w:val="22"/>
          <w:szCs w:val="22"/>
        </w:rPr>
        <w:t xml:space="preserve">karę w wysokości </w:t>
      </w:r>
      <w:r w:rsidR="00A9613D" w:rsidRPr="00844AB1">
        <w:rPr>
          <w:sz w:val="22"/>
          <w:szCs w:val="22"/>
        </w:rPr>
        <w:t>0,1% wartości umownej brutto wymienionej w § 7 ust. 1 umowy</w:t>
      </w:r>
      <w:r w:rsidRPr="00844AB1">
        <w:rPr>
          <w:sz w:val="22"/>
          <w:szCs w:val="22"/>
        </w:rPr>
        <w:t xml:space="preserve"> zł za każdą ze stwierdzonych osób</w:t>
      </w:r>
      <w:r w:rsidR="00844AB1">
        <w:rPr>
          <w:sz w:val="22"/>
          <w:szCs w:val="22"/>
        </w:rPr>
        <w:t xml:space="preserve"> oraz za </w:t>
      </w:r>
      <w:r w:rsidR="00844AB1">
        <w:rPr>
          <w:sz w:val="22"/>
          <w:szCs w:val="22"/>
        </w:rPr>
        <w:lastRenderedPageBreak/>
        <w:t>każdy stwierdzony przypadek</w:t>
      </w:r>
      <w:r w:rsidRPr="00D36633">
        <w:rPr>
          <w:sz w:val="22"/>
          <w:szCs w:val="22"/>
        </w:rPr>
        <w:t>, wobec których nie dopełniono powyższego obowiązku.</w:t>
      </w:r>
    </w:p>
    <w:p w14:paraId="6BD2336E" w14:textId="17D7E1E4" w:rsidR="002D7D3E" w:rsidRPr="00EA5DE1" w:rsidRDefault="002D7D3E">
      <w:pPr>
        <w:pStyle w:val="Standard"/>
        <w:numPr>
          <w:ilvl w:val="1"/>
          <w:numId w:val="2"/>
        </w:numPr>
        <w:shd w:val="clear" w:color="auto" w:fill="FFFFFF"/>
        <w:tabs>
          <w:tab w:val="left" w:pos="1069"/>
          <w:tab w:val="left" w:pos="1429"/>
          <w:tab w:val="left" w:leader="dot" w:pos="7299"/>
        </w:tabs>
        <w:spacing w:line="240" w:lineRule="exact"/>
        <w:ind w:left="709" w:hanging="425"/>
        <w:jc w:val="both"/>
        <w:rPr>
          <w:sz w:val="22"/>
          <w:szCs w:val="22"/>
        </w:rPr>
      </w:pPr>
      <w:r w:rsidRPr="00D36633">
        <w:rPr>
          <w:sz w:val="22"/>
          <w:szCs w:val="22"/>
        </w:rPr>
        <w:t xml:space="preserve">Za nieprzedłożenie przez Wykonawcę dowodów, o których mowa w </w:t>
      </w:r>
      <w:r w:rsidRPr="00EA5DE1">
        <w:rPr>
          <w:sz w:val="22"/>
          <w:szCs w:val="22"/>
        </w:rPr>
        <w:t>§ 1</w:t>
      </w:r>
      <w:r w:rsidR="00DE4AD9" w:rsidRPr="00EA5DE1">
        <w:rPr>
          <w:sz w:val="22"/>
          <w:szCs w:val="22"/>
        </w:rPr>
        <w:t>5</w:t>
      </w:r>
      <w:r w:rsidRPr="00EA5DE1">
        <w:rPr>
          <w:sz w:val="22"/>
          <w:szCs w:val="22"/>
        </w:rPr>
        <w:t xml:space="preserve"> ust. 2</w:t>
      </w:r>
      <w:r w:rsidR="007448B8" w:rsidRPr="00EA5DE1">
        <w:rPr>
          <w:sz w:val="22"/>
          <w:szCs w:val="22"/>
        </w:rPr>
        <w:t xml:space="preserve"> </w:t>
      </w:r>
      <w:r w:rsidRPr="00EA5DE1">
        <w:rPr>
          <w:color w:val="FF0000"/>
          <w:sz w:val="22"/>
          <w:szCs w:val="22"/>
        </w:rPr>
        <w:t xml:space="preserve"> </w:t>
      </w:r>
      <w:r w:rsidR="00BE4145" w:rsidRPr="00EA5DE1">
        <w:rPr>
          <w:color w:val="FF0000"/>
          <w:sz w:val="22"/>
          <w:szCs w:val="22"/>
        </w:rPr>
        <w:t xml:space="preserve">                          </w:t>
      </w:r>
      <w:r w:rsidRPr="00EA5DE1">
        <w:rPr>
          <w:sz w:val="22"/>
          <w:szCs w:val="22"/>
        </w:rPr>
        <w:t>w wysokości 0,5% wynagrodzenia brutto, określonego w § 7 ust. 1 umowy, za każdy dzień zwłoki.</w:t>
      </w:r>
    </w:p>
    <w:p w14:paraId="2421D225" w14:textId="3DCB0E7B" w:rsidR="00FC6B6E" w:rsidRPr="00D36633" w:rsidRDefault="00FC6B6E">
      <w:pPr>
        <w:pStyle w:val="Standard"/>
        <w:numPr>
          <w:ilvl w:val="1"/>
          <w:numId w:val="2"/>
        </w:numPr>
        <w:shd w:val="clear" w:color="auto" w:fill="FFFFFF"/>
        <w:tabs>
          <w:tab w:val="left" w:pos="1069"/>
          <w:tab w:val="left" w:pos="1429"/>
          <w:tab w:val="left" w:leader="dot" w:pos="7299"/>
        </w:tabs>
        <w:spacing w:line="240" w:lineRule="exact"/>
        <w:ind w:left="709" w:hanging="425"/>
        <w:jc w:val="both"/>
        <w:rPr>
          <w:sz w:val="22"/>
          <w:szCs w:val="22"/>
        </w:rPr>
      </w:pPr>
      <w:r w:rsidRPr="00EA5DE1">
        <w:rPr>
          <w:sz w:val="22"/>
          <w:szCs w:val="22"/>
        </w:rPr>
        <w:t xml:space="preserve">Za nieprzedłożenie przez Wykonawcę dowodów, o których mowa w § 16 ust. 1 </w:t>
      </w:r>
      <w:r w:rsidRPr="00EA5DE1">
        <w:rPr>
          <w:color w:val="FF0000"/>
          <w:sz w:val="22"/>
          <w:szCs w:val="22"/>
        </w:rPr>
        <w:t xml:space="preserve">                           </w:t>
      </w:r>
      <w:r w:rsidRPr="00EA5DE1">
        <w:rPr>
          <w:sz w:val="22"/>
          <w:szCs w:val="22"/>
        </w:rPr>
        <w:t>w wysokości 0,1% wynagrodzenia brutto, określonego w § 7 ust. 1 umowy, za każdy</w:t>
      </w:r>
      <w:r w:rsidRPr="00D36633">
        <w:rPr>
          <w:sz w:val="22"/>
          <w:szCs w:val="22"/>
        </w:rPr>
        <w:t xml:space="preserve"> dzień zwłoki.</w:t>
      </w:r>
    </w:p>
    <w:p w14:paraId="267AB2DF" w14:textId="0776FDD8" w:rsidR="00186931" w:rsidRPr="00D36633" w:rsidRDefault="00303CA7">
      <w:pPr>
        <w:pStyle w:val="Standard"/>
        <w:numPr>
          <w:ilvl w:val="1"/>
          <w:numId w:val="2"/>
        </w:numPr>
        <w:shd w:val="clear" w:color="auto" w:fill="FFFFFF"/>
        <w:tabs>
          <w:tab w:val="left" w:pos="1069"/>
          <w:tab w:val="left" w:pos="1429"/>
          <w:tab w:val="left" w:leader="dot" w:pos="7299"/>
        </w:tabs>
        <w:spacing w:line="240" w:lineRule="exact"/>
        <w:ind w:left="709" w:hanging="425"/>
        <w:jc w:val="both"/>
      </w:pPr>
      <w:r w:rsidRPr="00D36633">
        <w:rPr>
          <w:sz w:val="22"/>
          <w:szCs w:val="22"/>
        </w:rPr>
        <w:t>Z</w:t>
      </w:r>
      <w:r w:rsidR="00186931" w:rsidRPr="00D36633">
        <w:rPr>
          <w:sz w:val="22"/>
          <w:szCs w:val="22"/>
        </w:rPr>
        <w:t xml:space="preserve"> tytułu odstąpienia od umowy przez Zamawiającego z winy Wykonawcy w wysokości 20% wynagrodzenia umownego brutto</w:t>
      </w:r>
      <w:r w:rsidRPr="00D36633">
        <w:rPr>
          <w:sz w:val="22"/>
          <w:szCs w:val="22"/>
        </w:rPr>
        <w:t xml:space="preserve"> określonego w § 7 ust. 1 umowy.</w:t>
      </w:r>
    </w:p>
    <w:p w14:paraId="2A21FD7A" w14:textId="4DD001B9" w:rsidR="00F82F4A" w:rsidRPr="00D36633" w:rsidRDefault="00F82F4A">
      <w:pPr>
        <w:pStyle w:val="Standard"/>
        <w:numPr>
          <w:ilvl w:val="1"/>
          <w:numId w:val="2"/>
        </w:numPr>
        <w:shd w:val="clear" w:color="auto" w:fill="FFFFFF"/>
        <w:tabs>
          <w:tab w:val="left" w:pos="1069"/>
          <w:tab w:val="left" w:pos="1429"/>
          <w:tab w:val="left" w:leader="dot" w:pos="7299"/>
        </w:tabs>
        <w:spacing w:line="240" w:lineRule="exact"/>
        <w:ind w:left="709" w:hanging="425"/>
        <w:jc w:val="both"/>
      </w:pPr>
      <w:r w:rsidRPr="00D36633">
        <w:rPr>
          <w:sz w:val="22"/>
          <w:szCs w:val="22"/>
        </w:rPr>
        <w:t>W przypadku wystąpienia niezgodności między przedłożonym zestawieniem opisanym w § 8 ust. 2, a pracami weryfikacyjnymi opisanymi w § 8 ust. 4 – karę w wysokości 2% wynagrodzenia brutto, określonego w § 7 ust. 1 umowy.</w:t>
      </w:r>
    </w:p>
    <w:p w14:paraId="70E2A93D" w14:textId="77777777" w:rsidR="00186931" w:rsidRPr="00D36633" w:rsidRDefault="00186931">
      <w:pPr>
        <w:pStyle w:val="Standard"/>
        <w:numPr>
          <w:ilvl w:val="0"/>
          <w:numId w:val="2"/>
        </w:numPr>
        <w:shd w:val="clear" w:color="auto" w:fill="FFFFFF"/>
        <w:tabs>
          <w:tab w:val="left" w:leader="dot" w:pos="6590"/>
        </w:tabs>
        <w:spacing w:line="240" w:lineRule="exact"/>
        <w:jc w:val="both"/>
      </w:pPr>
      <w:r w:rsidRPr="00D36633">
        <w:rPr>
          <w:sz w:val="22"/>
          <w:szCs w:val="22"/>
        </w:rPr>
        <w:t>Zamawiający zapłaci Wykonawcy karę umowną z tytułu odstąpienia od umowy przez Wykonawcę z winy Zamawiającego w wysokości 20% wartości umowy brutto.</w:t>
      </w:r>
    </w:p>
    <w:p w14:paraId="428378F4" w14:textId="364D6477" w:rsidR="00186931" w:rsidRPr="00D36633" w:rsidRDefault="00186931">
      <w:pPr>
        <w:pStyle w:val="Standard"/>
        <w:numPr>
          <w:ilvl w:val="0"/>
          <w:numId w:val="2"/>
        </w:numPr>
        <w:shd w:val="clear" w:color="auto" w:fill="FFFFFF"/>
        <w:tabs>
          <w:tab w:val="left" w:leader="dot" w:pos="6590"/>
        </w:tabs>
        <w:spacing w:line="240" w:lineRule="exact"/>
        <w:jc w:val="both"/>
      </w:pPr>
      <w:r w:rsidRPr="00D36633">
        <w:rPr>
          <w:sz w:val="22"/>
          <w:szCs w:val="22"/>
        </w:rPr>
        <w:t>Kara umowna powinna być zapłacona przez Stronę, która naruszyła postanowienia umowne</w:t>
      </w:r>
      <w:r w:rsidR="00844AB1">
        <w:rPr>
          <w:sz w:val="22"/>
          <w:szCs w:val="22"/>
        </w:rPr>
        <w:t xml:space="preserve"> </w:t>
      </w:r>
      <w:r w:rsidRPr="00D36633">
        <w:rPr>
          <w:sz w:val="22"/>
          <w:szCs w:val="22"/>
        </w:rPr>
        <w:t>w terminie 14 dni od daty wystąpienia przez Stronę drugą z żądaniem zapłaty.</w:t>
      </w:r>
    </w:p>
    <w:p w14:paraId="48C402C7" w14:textId="77777777" w:rsidR="00186931" w:rsidRPr="00D36633" w:rsidRDefault="00186931">
      <w:pPr>
        <w:pStyle w:val="Standard"/>
        <w:numPr>
          <w:ilvl w:val="0"/>
          <w:numId w:val="2"/>
        </w:numPr>
        <w:shd w:val="clear" w:color="auto" w:fill="FFFFFF"/>
        <w:tabs>
          <w:tab w:val="left" w:leader="dot" w:pos="6590"/>
        </w:tabs>
        <w:spacing w:line="240" w:lineRule="exact"/>
        <w:jc w:val="both"/>
      </w:pPr>
      <w:r w:rsidRPr="00D36633">
        <w:rPr>
          <w:sz w:val="22"/>
          <w:szCs w:val="22"/>
        </w:rPr>
        <w:t>Zamawiający, w razie zwłoki w zapłacie kar po stronie Wykonawcy, może potrącić należną mu kwotę z wynagrodzenia, na co Wykonawca wyraża zgodę.</w:t>
      </w:r>
    </w:p>
    <w:p w14:paraId="22AB79D7" w14:textId="77777777" w:rsidR="00186931" w:rsidRPr="00D36633" w:rsidRDefault="00186931">
      <w:pPr>
        <w:pStyle w:val="Standard"/>
        <w:numPr>
          <w:ilvl w:val="0"/>
          <w:numId w:val="2"/>
        </w:numPr>
        <w:shd w:val="clear" w:color="auto" w:fill="FFFFFF"/>
        <w:tabs>
          <w:tab w:val="left" w:leader="dot" w:pos="6590"/>
        </w:tabs>
        <w:spacing w:line="240" w:lineRule="exact"/>
        <w:jc w:val="both"/>
      </w:pPr>
      <w:r w:rsidRPr="00D36633">
        <w:rPr>
          <w:sz w:val="22"/>
          <w:szCs w:val="22"/>
        </w:rPr>
        <w:t>Zamawiający niezależnie od kar umownych może dochodzić odszkodowania przewyższającego wysokość zastrzeżonych kar umownych.</w:t>
      </w:r>
    </w:p>
    <w:p w14:paraId="276DF603" w14:textId="0D29FFDD" w:rsidR="00186931" w:rsidRPr="00D36633" w:rsidRDefault="00186931">
      <w:pPr>
        <w:pStyle w:val="Standard"/>
        <w:numPr>
          <w:ilvl w:val="0"/>
          <w:numId w:val="2"/>
        </w:numPr>
        <w:shd w:val="clear" w:color="auto" w:fill="FFFFFF"/>
        <w:tabs>
          <w:tab w:val="left" w:leader="dot" w:pos="6590"/>
        </w:tabs>
        <w:spacing w:line="240" w:lineRule="exact"/>
        <w:jc w:val="both"/>
      </w:pPr>
      <w:r w:rsidRPr="00D36633">
        <w:rPr>
          <w:sz w:val="22"/>
          <w:szCs w:val="22"/>
        </w:rPr>
        <w:t>Łączna wysokość kar umownych,</w:t>
      </w:r>
      <w:r w:rsidR="002D7D3E" w:rsidRPr="00D36633">
        <w:rPr>
          <w:sz w:val="22"/>
          <w:szCs w:val="22"/>
        </w:rPr>
        <w:t xml:space="preserve"> zgodnie z art. 436 pkt 3 ustawy </w:t>
      </w:r>
      <w:proofErr w:type="spellStart"/>
      <w:r w:rsidR="002D7D3E" w:rsidRPr="00D36633">
        <w:rPr>
          <w:sz w:val="22"/>
          <w:szCs w:val="22"/>
        </w:rPr>
        <w:t>Pzp</w:t>
      </w:r>
      <w:proofErr w:type="spellEnd"/>
      <w:r w:rsidR="002D7D3E" w:rsidRPr="00D36633">
        <w:rPr>
          <w:sz w:val="22"/>
          <w:szCs w:val="22"/>
        </w:rPr>
        <w:t>,</w:t>
      </w:r>
      <w:r w:rsidRPr="00D36633">
        <w:rPr>
          <w:sz w:val="22"/>
          <w:szCs w:val="22"/>
        </w:rPr>
        <w:t xml:space="preserve"> którą może naliczyć Zamawiający nie może przekroczyć</w:t>
      </w:r>
      <w:r w:rsidR="002D7D3E" w:rsidRPr="00D36633">
        <w:rPr>
          <w:sz w:val="22"/>
          <w:szCs w:val="22"/>
        </w:rPr>
        <w:t xml:space="preserve"> </w:t>
      </w:r>
      <w:r w:rsidR="00F25A90">
        <w:rPr>
          <w:sz w:val="22"/>
          <w:szCs w:val="22"/>
        </w:rPr>
        <w:t>40</w:t>
      </w:r>
      <w:r w:rsidR="00844AB1">
        <w:rPr>
          <w:sz w:val="22"/>
          <w:szCs w:val="22"/>
        </w:rPr>
        <w:t xml:space="preserve"> % wartości umowy brutto.</w:t>
      </w:r>
    </w:p>
    <w:p w14:paraId="4083A0D0" w14:textId="77777777" w:rsidR="00186931" w:rsidRPr="00D36633" w:rsidRDefault="00186931" w:rsidP="00186931">
      <w:pPr>
        <w:pStyle w:val="Standard"/>
        <w:shd w:val="clear" w:color="auto" w:fill="FFFFFF"/>
        <w:tabs>
          <w:tab w:val="left" w:pos="360"/>
          <w:tab w:val="left" w:leader="dot" w:pos="6590"/>
        </w:tabs>
        <w:spacing w:line="240" w:lineRule="exact"/>
        <w:jc w:val="both"/>
        <w:rPr>
          <w:color w:val="FF0000"/>
          <w:sz w:val="22"/>
          <w:szCs w:val="22"/>
        </w:rPr>
      </w:pPr>
    </w:p>
    <w:p w14:paraId="14BD2F98" w14:textId="185D17A5" w:rsidR="00186931" w:rsidRPr="00D36633" w:rsidRDefault="00186931" w:rsidP="00186931">
      <w:pPr>
        <w:pStyle w:val="Standard"/>
        <w:shd w:val="clear" w:color="auto" w:fill="FFFFFF"/>
        <w:tabs>
          <w:tab w:val="left" w:pos="360"/>
          <w:tab w:val="left" w:leader="dot" w:pos="6590"/>
        </w:tabs>
        <w:spacing w:line="240" w:lineRule="exact"/>
        <w:jc w:val="center"/>
      </w:pPr>
      <w:r w:rsidRPr="00D36633">
        <w:rPr>
          <w:b/>
          <w:bCs/>
          <w:sz w:val="22"/>
          <w:szCs w:val="22"/>
        </w:rPr>
        <w:t>§ 1</w:t>
      </w:r>
      <w:r w:rsidR="00F93A85" w:rsidRPr="00D36633">
        <w:rPr>
          <w:b/>
          <w:bCs/>
          <w:sz w:val="22"/>
          <w:szCs w:val="22"/>
        </w:rPr>
        <w:t>2</w:t>
      </w:r>
      <w:r w:rsidRPr="00D36633">
        <w:rPr>
          <w:b/>
          <w:bCs/>
          <w:sz w:val="22"/>
          <w:szCs w:val="22"/>
        </w:rPr>
        <w:t>.</w:t>
      </w:r>
    </w:p>
    <w:p w14:paraId="38D7A081" w14:textId="77777777" w:rsidR="00186931" w:rsidRPr="00D36633" w:rsidRDefault="00186931" w:rsidP="00186931">
      <w:pPr>
        <w:pStyle w:val="Standard"/>
        <w:shd w:val="clear" w:color="auto" w:fill="FFFFFF"/>
        <w:tabs>
          <w:tab w:val="left" w:pos="360"/>
          <w:tab w:val="left" w:leader="dot" w:pos="6590"/>
        </w:tabs>
        <w:spacing w:line="240" w:lineRule="exact"/>
        <w:jc w:val="center"/>
      </w:pPr>
      <w:r w:rsidRPr="00D36633">
        <w:rPr>
          <w:b/>
          <w:bCs/>
          <w:sz w:val="22"/>
          <w:szCs w:val="22"/>
        </w:rPr>
        <w:t>[ZMIANA POSTANOWIEŃ UMOWY]</w:t>
      </w:r>
    </w:p>
    <w:p w14:paraId="433536E0" w14:textId="77777777" w:rsidR="00186931" w:rsidRPr="00D36633" w:rsidRDefault="00186931" w:rsidP="00186931">
      <w:pPr>
        <w:pStyle w:val="Standard"/>
        <w:shd w:val="clear" w:color="auto" w:fill="FFFFFF"/>
        <w:tabs>
          <w:tab w:val="left" w:pos="360"/>
          <w:tab w:val="left" w:leader="dot" w:pos="6590"/>
        </w:tabs>
        <w:spacing w:line="240" w:lineRule="exact"/>
        <w:jc w:val="center"/>
        <w:rPr>
          <w:b/>
          <w:bCs/>
          <w:sz w:val="22"/>
          <w:szCs w:val="22"/>
        </w:rPr>
      </w:pPr>
    </w:p>
    <w:p w14:paraId="5F680484" w14:textId="1B222B84" w:rsidR="00616959" w:rsidRDefault="00616959">
      <w:pPr>
        <w:pStyle w:val="Standard"/>
        <w:numPr>
          <w:ilvl w:val="0"/>
          <w:numId w:val="37"/>
        </w:numPr>
        <w:shd w:val="clear" w:color="auto" w:fill="FFFFFF"/>
        <w:tabs>
          <w:tab w:val="left" w:leader="dot" w:pos="6590"/>
        </w:tabs>
        <w:spacing w:line="240" w:lineRule="exact"/>
        <w:jc w:val="both"/>
        <w:textAlignment w:val="auto"/>
      </w:pPr>
      <w:r>
        <w:rPr>
          <w:sz w:val="22"/>
          <w:szCs w:val="22"/>
        </w:rPr>
        <w:t>Zamawiający przewiduje możliwość dokonania zmian postanowień zawartej umowy</w:t>
      </w:r>
      <w:r w:rsidR="0073306C">
        <w:rPr>
          <w:sz w:val="22"/>
          <w:szCs w:val="22"/>
        </w:rPr>
        <w:t xml:space="preserve">                                </w:t>
      </w:r>
      <w:r>
        <w:rPr>
          <w:sz w:val="22"/>
          <w:szCs w:val="22"/>
        </w:rPr>
        <w:t xml:space="preserve"> na podstawie art. 455 ustawy </w:t>
      </w:r>
      <w:proofErr w:type="spellStart"/>
      <w:r>
        <w:rPr>
          <w:sz w:val="22"/>
          <w:szCs w:val="22"/>
        </w:rPr>
        <w:t>Pzp</w:t>
      </w:r>
      <w:proofErr w:type="spellEnd"/>
      <w:r>
        <w:rPr>
          <w:sz w:val="22"/>
          <w:szCs w:val="22"/>
        </w:rPr>
        <w:t>, jeżeli konieczność wprowadzenia zmian wynikać będzie              z regulacji prawnych wprowadzonych w życie po dacie podpisania umowy, wywołujących potrzebę zmian umowy, wraz ze skutkami wprowadzenia takich zmian lub okoliczności, których nie można było przewidzieć w chwili zawarcia umowy.</w:t>
      </w:r>
    </w:p>
    <w:p w14:paraId="348220F5" w14:textId="77777777" w:rsidR="00616959" w:rsidRDefault="00616959">
      <w:pPr>
        <w:pStyle w:val="Standard"/>
        <w:numPr>
          <w:ilvl w:val="0"/>
          <w:numId w:val="37"/>
        </w:numPr>
        <w:shd w:val="clear" w:color="auto" w:fill="FFFFFF"/>
        <w:tabs>
          <w:tab w:val="left" w:leader="dot" w:pos="6590"/>
        </w:tabs>
        <w:spacing w:line="240" w:lineRule="exact"/>
        <w:jc w:val="both"/>
        <w:textAlignment w:val="auto"/>
        <w:rPr>
          <w:sz w:val="22"/>
          <w:szCs w:val="22"/>
        </w:rPr>
      </w:pPr>
      <w:r>
        <w:rPr>
          <w:sz w:val="22"/>
          <w:szCs w:val="22"/>
        </w:rPr>
        <w:t>Strony mają prawo do przedłużenia terminu zakończenia robót o okres trwania przyczyn, z powodu których będzie zagrożone dotrzymanie terminu zakończenia robót,                                         w następujących sytuacjach:</w:t>
      </w:r>
    </w:p>
    <w:p w14:paraId="7F372B25" w14:textId="77777777" w:rsidR="00616959" w:rsidRDefault="00616959">
      <w:pPr>
        <w:pStyle w:val="Standard"/>
        <w:numPr>
          <w:ilvl w:val="0"/>
          <w:numId w:val="38"/>
        </w:numPr>
        <w:shd w:val="clear" w:color="auto" w:fill="FFFFFF"/>
        <w:tabs>
          <w:tab w:val="left" w:leader="dot" w:pos="6590"/>
        </w:tabs>
        <w:spacing w:line="240" w:lineRule="exact"/>
        <w:jc w:val="both"/>
        <w:textAlignment w:val="auto"/>
        <w:rPr>
          <w:sz w:val="22"/>
          <w:szCs w:val="22"/>
        </w:rPr>
      </w:pPr>
      <w:r>
        <w:rPr>
          <w:sz w:val="22"/>
          <w:szCs w:val="22"/>
        </w:rPr>
        <w:t>jeżeli przyczyny, z powodu których będzie zagrożone dotrzymanie terminu zakończenia robót będą następstwem okoliczności, za które odpowiedzialność ponosi Zamawiający, w szczególności będą następstwem nieterminowego przekazania terenu budowy, konieczności zmian dokumentacji projektowej w zakresie, w jakim ww. okoliczności miały lub będą mogły mieć wpływ na dotrzymanie terminu zakończenia robót,</w:t>
      </w:r>
    </w:p>
    <w:p w14:paraId="027F29F9" w14:textId="1C4430FA" w:rsidR="00616959" w:rsidRDefault="00616959">
      <w:pPr>
        <w:pStyle w:val="Standard"/>
        <w:numPr>
          <w:ilvl w:val="0"/>
          <w:numId w:val="38"/>
        </w:numPr>
        <w:shd w:val="clear" w:color="auto" w:fill="FFFFFF"/>
        <w:tabs>
          <w:tab w:val="left" w:leader="dot" w:pos="6590"/>
        </w:tabs>
        <w:spacing w:line="240" w:lineRule="exact"/>
        <w:jc w:val="both"/>
        <w:textAlignment w:val="auto"/>
        <w:rPr>
          <w:sz w:val="22"/>
          <w:szCs w:val="22"/>
        </w:rPr>
      </w:pPr>
      <w:r>
        <w:rPr>
          <w:sz w:val="22"/>
          <w:szCs w:val="22"/>
        </w:rPr>
        <w:t>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 Za niekorzystne warunki atmosferyczne należy rozumieć intensywne opady deszczu, śniegu, gradu, powodzie, spadki temperatur poniżej 5 stopni Celsjusza, upały powyżej 38 stopni Celsjusza utrzymujące się przez okres co najmniej 7 dni</w:t>
      </w:r>
      <w:r w:rsidR="002A6F58">
        <w:rPr>
          <w:sz w:val="22"/>
          <w:szCs w:val="22"/>
        </w:rPr>
        <w:t>.</w:t>
      </w:r>
      <w:r>
        <w:rPr>
          <w:sz w:val="22"/>
          <w:szCs w:val="22"/>
        </w:rPr>
        <w:t xml:space="preserve"> W takim przypadku termin realizacji zamówienia może zostać wydłużony o okres trwania przeszkody,</w:t>
      </w:r>
    </w:p>
    <w:p w14:paraId="6379EEED" w14:textId="77777777" w:rsidR="00616959" w:rsidRDefault="00616959">
      <w:pPr>
        <w:pStyle w:val="Standard"/>
        <w:numPr>
          <w:ilvl w:val="0"/>
          <w:numId w:val="38"/>
        </w:numPr>
        <w:shd w:val="clear" w:color="auto" w:fill="FFFFFF"/>
        <w:tabs>
          <w:tab w:val="left" w:leader="dot" w:pos="6590"/>
        </w:tabs>
        <w:spacing w:line="240" w:lineRule="exact"/>
        <w:jc w:val="both"/>
        <w:textAlignment w:val="auto"/>
        <w:rPr>
          <w:sz w:val="22"/>
          <w:szCs w:val="22"/>
        </w:rPr>
      </w:pPr>
      <w:r>
        <w:rPr>
          <w:sz w:val="22"/>
          <w:szCs w:val="22"/>
        </w:rPr>
        <w:t>gdy wystąpi konieczność wykonania robót zamiennych, które wstrzymują lub opóźniają realizację przedmiotu umowy, wystąpienia niebezpieczeństwa kolizji z planowanymi lub równolegle prowadzonymi przez inne podmioty inwestycjami w zakresie niezbędnym do uniknięcia lub usunięcia tych kolizji,</w:t>
      </w:r>
    </w:p>
    <w:p w14:paraId="57CFE027" w14:textId="08EC28D2" w:rsidR="00616959" w:rsidRDefault="00616959">
      <w:pPr>
        <w:pStyle w:val="Standard"/>
        <w:numPr>
          <w:ilvl w:val="0"/>
          <w:numId w:val="38"/>
        </w:numPr>
        <w:shd w:val="clear" w:color="auto" w:fill="FFFFFF"/>
        <w:tabs>
          <w:tab w:val="left" w:leader="dot" w:pos="6590"/>
        </w:tabs>
        <w:spacing w:line="240" w:lineRule="exact"/>
        <w:jc w:val="both"/>
        <w:textAlignment w:val="auto"/>
        <w:rPr>
          <w:sz w:val="22"/>
          <w:szCs w:val="22"/>
        </w:rPr>
      </w:pPr>
      <w:r>
        <w:rPr>
          <w:sz w:val="22"/>
          <w:szCs w:val="22"/>
        </w:rPr>
        <w:t xml:space="preserve">wystąpią opóźnienia w dokonaniu określonych czynności lub ich zaniechanie przez właściwe organy administracji państwowej, które nie są następstwem okoliczności, </w:t>
      </w:r>
      <w:r w:rsidR="0073306C">
        <w:rPr>
          <w:sz w:val="22"/>
          <w:szCs w:val="22"/>
        </w:rPr>
        <w:t xml:space="preserve">                      </w:t>
      </w:r>
      <w:r>
        <w:rPr>
          <w:sz w:val="22"/>
          <w:szCs w:val="22"/>
        </w:rPr>
        <w:t>za które Wykonawca ponosi odpowiedzialność,</w:t>
      </w:r>
    </w:p>
    <w:p w14:paraId="5CD711C8" w14:textId="77777777" w:rsidR="00616959" w:rsidRDefault="00616959">
      <w:pPr>
        <w:pStyle w:val="Standard"/>
        <w:numPr>
          <w:ilvl w:val="0"/>
          <w:numId w:val="38"/>
        </w:numPr>
        <w:shd w:val="clear" w:color="auto" w:fill="FFFFFF"/>
        <w:tabs>
          <w:tab w:val="left" w:leader="dot" w:pos="6590"/>
        </w:tabs>
        <w:spacing w:line="240" w:lineRule="exact"/>
        <w:jc w:val="both"/>
        <w:textAlignment w:val="auto"/>
        <w:rPr>
          <w:sz w:val="22"/>
          <w:szCs w:val="22"/>
        </w:rPr>
      </w:pPr>
      <w:r>
        <w:rPr>
          <w:sz w:val="22"/>
          <w:szCs w:val="22"/>
        </w:rPr>
        <w:t xml:space="preserve">gdy wystąpią opóźnienia w wydawaniu decyzji, zezwoleń, uzgodnień, itp., do wydania których właściwe organy są zobowiązane na mocy przepisów prawa, jeżeli opóźnienie </w:t>
      </w:r>
      <w:r>
        <w:rPr>
          <w:sz w:val="22"/>
          <w:szCs w:val="22"/>
        </w:rPr>
        <w:lastRenderedPageBreak/>
        <w:t>przekroczy okres, przewidziany w przepisach prawa, w którym ww. decyzje powinny zostać wydane oraz nie są następstwem okoliczności, za które Wykonawca ponosi odpowiedzialność,</w:t>
      </w:r>
    </w:p>
    <w:p w14:paraId="41D208C9" w14:textId="3999EE40" w:rsidR="00616959" w:rsidRDefault="00616959">
      <w:pPr>
        <w:pStyle w:val="Standard"/>
        <w:numPr>
          <w:ilvl w:val="0"/>
          <w:numId w:val="38"/>
        </w:numPr>
        <w:shd w:val="clear" w:color="auto" w:fill="FFFFFF"/>
        <w:tabs>
          <w:tab w:val="left" w:leader="dot" w:pos="6590"/>
        </w:tabs>
        <w:spacing w:line="240" w:lineRule="exact"/>
        <w:jc w:val="both"/>
        <w:textAlignment w:val="auto"/>
        <w:rPr>
          <w:sz w:val="22"/>
          <w:szCs w:val="22"/>
        </w:rPr>
      </w:pPr>
      <w:r>
        <w:rPr>
          <w:sz w:val="22"/>
          <w:szCs w:val="22"/>
        </w:rPr>
        <w:t xml:space="preserve">jeżeli wystąpi brak możliwości wykonywania robót z powodu nie dopuszczania </w:t>
      </w:r>
      <w:r w:rsidR="0073306C">
        <w:rPr>
          <w:sz w:val="22"/>
          <w:szCs w:val="22"/>
        </w:rPr>
        <w:t xml:space="preserve">                             </w:t>
      </w:r>
      <w:r>
        <w:rPr>
          <w:sz w:val="22"/>
          <w:szCs w:val="22"/>
        </w:rPr>
        <w:t xml:space="preserve">do ich wykonywania przez uprawniony organ lub nakazania ich wstrzymania </w:t>
      </w:r>
      <w:r w:rsidR="0073306C">
        <w:rPr>
          <w:sz w:val="22"/>
          <w:szCs w:val="22"/>
        </w:rPr>
        <w:t xml:space="preserve">                          </w:t>
      </w:r>
      <w:r>
        <w:rPr>
          <w:sz w:val="22"/>
          <w:szCs w:val="22"/>
        </w:rPr>
        <w:t xml:space="preserve">przez uprawniony organ, z przyczyn niezależnych od Wykonawcy, </w:t>
      </w:r>
    </w:p>
    <w:p w14:paraId="31A7ECC6" w14:textId="34CF62E1" w:rsidR="00616959" w:rsidRDefault="00616959">
      <w:pPr>
        <w:pStyle w:val="Standard"/>
        <w:numPr>
          <w:ilvl w:val="0"/>
          <w:numId w:val="38"/>
        </w:numPr>
        <w:shd w:val="clear" w:color="auto" w:fill="FFFFFF"/>
        <w:tabs>
          <w:tab w:val="left" w:leader="dot" w:pos="6590"/>
        </w:tabs>
        <w:spacing w:line="240" w:lineRule="exact"/>
        <w:jc w:val="both"/>
        <w:textAlignment w:val="auto"/>
        <w:rPr>
          <w:sz w:val="22"/>
          <w:szCs w:val="22"/>
        </w:rPr>
      </w:pPr>
      <w:r>
        <w:rPr>
          <w:sz w:val="22"/>
          <w:szCs w:val="22"/>
        </w:rPr>
        <w:t xml:space="preserve">wystąpienia siły wyższej uniemożliwiającej wykonanie przedmiotu umowy zgodnie </w:t>
      </w:r>
      <w:r w:rsidR="0073306C">
        <w:rPr>
          <w:sz w:val="22"/>
          <w:szCs w:val="22"/>
        </w:rPr>
        <w:t xml:space="preserve">                     z jej postanowieniami,</w:t>
      </w:r>
      <w:r>
        <w:rPr>
          <w:sz w:val="22"/>
          <w:szCs w:val="22"/>
        </w:rPr>
        <w:t xml:space="preserve"> </w:t>
      </w:r>
    </w:p>
    <w:p w14:paraId="03D8CA1A" w14:textId="3D7C066B" w:rsidR="00616959" w:rsidRDefault="00616959">
      <w:pPr>
        <w:pStyle w:val="Standard"/>
        <w:numPr>
          <w:ilvl w:val="0"/>
          <w:numId w:val="39"/>
        </w:numPr>
        <w:shd w:val="clear" w:color="auto" w:fill="FFFFFF"/>
        <w:tabs>
          <w:tab w:val="left" w:leader="dot" w:pos="6590"/>
        </w:tabs>
        <w:spacing w:line="240" w:lineRule="exact"/>
        <w:jc w:val="both"/>
        <w:textAlignment w:val="auto"/>
        <w:rPr>
          <w:sz w:val="22"/>
          <w:szCs w:val="22"/>
        </w:rPr>
      </w:pPr>
      <w:r>
        <w:rPr>
          <w:sz w:val="22"/>
          <w:szCs w:val="22"/>
        </w:rPr>
        <w:t>Jeżeli Wykonawca uważa się za uprawnionego do przedłużenia terminu zakończenia robót na podstawie § 12 pkt 2 umowy,</w:t>
      </w:r>
      <w:r w:rsidR="00C24F20">
        <w:rPr>
          <w:sz w:val="22"/>
          <w:szCs w:val="22"/>
        </w:rPr>
        <w:t xml:space="preserve"> </w:t>
      </w:r>
      <w:r>
        <w:rPr>
          <w:sz w:val="22"/>
          <w:szCs w:val="22"/>
        </w:rPr>
        <w:t>zobowiązany j</w:t>
      </w:r>
      <w:r w:rsidR="008F038B">
        <w:rPr>
          <w:sz w:val="22"/>
          <w:szCs w:val="22"/>
        </w:rPr>
        <w:t>est do przekazania</w:t>
      </w:r>
      <w:r>
        <w:rPr>
          <w:sz w:val="22"/>
          <w:szCs w:val="22"/>
        </w:rPr>
        <w:t xml:space="preserve"> Zamawiającemu wniosku dotyczącego zmiany umowy wraz z opisem zdarzenia lub okoliczności stanowiących podstawę do żądania takiej zmiany.</w:t>
      </w:r>
    </w:p>
    <w:p w14:paraId="2ECDF288" w14:textId="20B2FC96" w:rsidR="00616959" w:rsidRDefault="00616959">
      <w:pPr>
        <w:pStyle w:val="Standard"/>
        <w:numPr>
          <w:ilvl w:val="0"/>
          <w:numId w:val="39"/>
        </w:numPr>
        <w:shd w:val="clear" w:color="auto" w:fill="FFFFFF"/>
        <w:tabs>
          <w:tab w:val="left" w:leader="dot" w:pos="6590"/>
        </w:tabs>
        <w:spacing w:line="240" w:lineRule="exact"/>
        <w:jc w:val="both"/>
        <w:textAlignment w:val="auto"/>
        <w:rPr>
          <w:sz w:val="22"/>
          <w:szCs w:val="22"/>
        </w:rPr>
      </w:pPr>
      <w:r>
        <w:rPr>
          <w:sz w:val="22"/>
          <w:szCs w:val="22"/>
        </w:rPr>
        <w:t xml:space="preserve">Wniosek, o którym mowa w § 12 pkt </w:t>
      </w:r>
      <w:r w:rsidR="00C24F20">
        <w:rPr>
          <w:sz w:val="22"/>
          <w:szCs w:val="22"/>
        </w:rPr>
        <w:t>3</w:t>
      </w:r>
      <w:r>
        <w:rPr>
          <w:sz w:val="22"/>
          <w:szCs w:val="22"/>
        </w:rPr>
        <w:t xml:space="preserve"> powinien zostać przekazany niezwłocznie, jednakże nie później niż w terminie 7 dni roboczych od dnia, w którym Wykonawca dowiedział się, lub powinien dowiedzieć się o danym zdarzeniu lub okolicznościach. </w:t>
      </w:r>
    </w:p>
    <w:p w14:paraId="2DDE1E44" w14:textId="77777777" w:rsidR="00616959" w:rsidRDefault="00616959">
      <w:pPr>
        <w:pStyle w:val="Standard"/>
        <w:numPr>
          <w:ilvl w:val="0"/>
          <w:numId w:val="39"/>
        </w:numPr>
        <w:shd w:val="clear" w:color="auto" w:fill="FFFFFF"/>
        <w:tabs>
          <w:tab w:val="left" w:leader="dot" w:pos="6590"/>
        </w:tabs>
        <w:spacing w:line="240" w:lineRule="exact"/>
        <w:jc w:val="both"/>
        <w:textAlignment w:val="auto"/>
        <w:rPr>
          <w:sz w:val="22"/>
          <w:szCs w:val="22"/>
        </w:rPr>
      </w:pPr>
      <w:r>
        <w:rPr>
          <w:sz w:val="22"/>
          <w:szCs w:val="22"/>
        </w:rPr>
        <w:t xml:space="preserve">Wykonawca zobowiązany jest do dostarczenia wraz z wnioskiem, o którym mowa powyżej, wszelkich innych dokumentów wymaganych umową i informacji uzasadniających żądanie zmiany umowy, stosowanie do zdarzenia lub okoliczności stanowiących podstawę żądania zmiany. </w:t>
      </w:r>
    </w:p>
    <w:p w14:paraId="3D3BD59B" w14:textId="77777777" w:rsidR="00616959" w:rsidRDefault="00616959">
      <w:pPr>
        <w:pStyle w:val="Standard"/>
        <w:numPr>
          <w:ilvl w:val="0"/>
          <w:numId w:val="39"/>
        </w:numPr>
        <w:shd w:val="clear" w:color="auto" w:fill="FFFFFF"/>
        <w:tabs>
          <w:tab w:val="left" w:leader="dot" w:pos="6590"/>
        </w:tabs>
        <w:spacing w:line="240" w:lineRule="exact"/>
        <w:jc w:val="both"/>
        <w:textAlignment w:val="auto"/>
        <w:rPr>
          <w:sz w:val="22"/>
          <w:szCs w:val="22"/>
        </w:rPr>
      </w:pPr>
      <w:r>
        <w:rPr>
          <w:sz w:val="22"/>
          <w:szCs w:val="22"/>
        </w:rPr>
        <w:t xml:space="preserve">W terminie 7 dni roboczych od dnia otrzymania żądania zmiany, Zamawiający powiadomi Wykonawcę o akceptacji żądania zmiany umowy i terminie podpisania aneksu do umowy lub odpowiednio o braku akceptacji zmiany. </w:t>
      </w:r>
    </w:p>
    <w:p w14:paraId="3B7E74A9" w14:textId="77777777" w:rsidR="00616959" w:rsidRDefault="00616959">
      <w:pPr>
        <w:pStyle w:val="Standard"/>
        <w:numPr>
          <w:ilvl w:val="0"/>
          <w:numId w:val="39"/>
        </w:numPr>
        <w:shd w:val="clear" w:color="auto" w:fill="FFFFFF"/>
        <w:tabs>
          <w:tab w:val="left" w:leader="dot" w:pos="6590"/>
        </w:tabs>
        <w:spacing w:line="240" w:lineRule="exact"/>
        <w:jc w:val="both"/>
        <w:textAlignment w:val="auto"/>
        <w:rPr>
          <w:sz w:val="22"/>
          <w:szCs w:val="22"/>
        </w:rPr>
      </w:pPr>
      <w:r>
        <w:rPr>
          <w:sz w:val="22"/>
          <w:szCs w:val="22"/>
        </w:rPr>
        <w:t xml:space="preserve">Wprowadzenie zmiany postanowień umowy wymaga aneksu sporządzonego w formie pisemnej pod rygorem nieważności. </w:t>
      </w:r>
    </w:p>
    <w:p w14:paraId="7D4E555A" w14:textId="77777777" w:rsidR="00616959" w:rsidRDefault="00616959">
      <w:pPr>
        <w:pStyle w:val="Standard"/>
        <w:numPr>
          <w:ilvl w:val="0"/>
          <w:numId w:val="39"/>
        </w:numPr>
        <w:shd w:val="clear" w:color="auto" w:fill="FFFFFF"/>
        <w:tabs>
          <w:tab w:val="left" w:leader="dot" w:pos="6590"/>
        </w:tabs>
        <w:spacing w:line="240" w:lineRule="exact"/>
        <w:jc w:val="both"/>
        <w:textAlignment w:val="auto"/>
        <w:rPr>
          <w:sz w:val="22"/>
          <w:szCs w:val="22"/>
        </w:rPr>
      </w:pPr>
      <w:r>
        <w:rPr>
          <w:sz w:val="22"/>
          <w:szCs w:val="22"/>
        </w:rPr>
        <w:t>W razie wątpliwości, przyjmuje się, że zmiany umowy nie stanowią:</w:t>
      </w:r>
    </w:p>
    <w:p w14:paraId="412D555B" w14:textId="77777777" w:rsidR="00616959" w:rsidRDefault="00616959">
      <w:pPr>
        <w:pStyle w:val="Standard"/>
        <w:numPr>
          <w:ilvl w:val="0"/>
          <w:numId w:val="40"/>
        </w:numPr>
        <w:shd w:val="clear" w:color="auto" w:fill="FFFFFF"/>
        <w:tabs>
          <w:tab w:val="left" w:leader="dot" w:pos="6590"/>
        </w:tabs>
        <w:spacing w:line="240" w:lineRule="exact"/>
        <w:jc w:val="both"/>
        <w:textAlignment w:val="auto"/>
        <w:rPr>
          <w:sz w:val="22"/>
          <w:szCs w:val="22"/>
        </w:rPr>
      </w:pPr>
      <w:r>
        <w:rPr>
          <w:sz w:val="22"/>
          <w:szCs w:val="22"/>
        </w:rPr>
        <w:t>zmiany danych osób związanych z obsługą administracyjno-organizacyjną umowy,</w:t>
      </w:r>
    </w:p>
    <w:p w14:paraId="0330610C" w14:textId="77777777" w:rsidR="00616959" w:rsidRDefault="00616959">
      <w:pPr>
        <w:pStyle w:val="Standard"/>
        <w:numPr>
          <w:ilvl w:val="0"/>
          <w:numId w:val="40"/>
        </w:numPr>
        <w:shd w:val="clear" w:color="auto" w:fill="FFFFFF"/>
        <w:tabs>
          <w:tab w:val="left" w:leader="dot" w:pos="6590"/>
        </w:tabs>
        <w:spacing w:line="240" w:lineRule="exact"/>
        <w:jc w:val="both"/>
        <w:textAlignment w:val="auto"/>
        <w:rPr>
          <w:sz w:val="22"/>
          <w:szCs w:val="22"/>
        </w:rPr>
      </w:pPr>
      <w:r>
        <w:rPr>
          <w:sz w:val="22"/>
          <w:szCs w:val="22"/>
        </w:rPr>
        <w:t xml:space="preserve">zmiany danych teleadresowych, </w:t>
      </w:r>
    </w:p>
    <w:p w14:paraId="7207CCCB" w14:textId="77777777" w:rsidR="00616959" w:rsidRDefault="00616959">
      <w:pPr>
        <w:pStyle w:val="Standard"/>
        <w:numPr>
          <w:ilvl w:val="0"/>
          <w:numId w:val="40"/>
        </w:numPr>
        <w:shd w:val="clear" w:color="auto" w:fill="FFFFFF"/>
        <w:tabs>
          <w:tab w:val="left" w:leader="dot" w:pos="6590"/>
        </w:tabs>
        <w:spacing w:line="240" w:lineRule="exact"/>
        <w:jc w:val="both"/>
        <w:textAlignment w:val="auto"/>
        <w:rPr>
          <w:sz w:val="22"/>
          <w:szCs w:val="22"/>
        </w:rPr>
      </w:pPr>
      <w:r>
        <w:rPr>
          <w:sz w:val="22"/>
          <w:szCs w:val="22"/>
        </w:rPr>
        <w:t>zmiany danych rejestrowych,</w:t>
      </w:r>
    </w:p>
    <w:p w14:paraId="304873DF" w14:textId="77777777" w:rsidR="00616959" w:rsidRDefault="00616959">
      <w:pPr>
        <w:pStyle w:val="Standard"/>
        <w:numPr>
          <w:ilvl w:val="0"/>
          <w:numId w:val="40"/>
        </w:numPr>
        <w:shd w:val="clear" w:color="auto" w:fill="FFFFFF"/>
        <w:tabs>
          <w:tab w:val="left" w:leader="dot" w:pos="6590"/>
        </w:tabs>
        <w:spacing w:line="240" w:lineRule="exact"/>
        <w:jc w:val="both"/>
        <w:textAlignment w:val="auto"/>
        <w:rPr>
          <w:sz w:val="22"/>
          <w:szCs w:val="22"/>
        </w:rPr>
      </w:pPr>
      <w:r>
        <w:rPr>
          <w:sz w:val="22"/>
          <w:szCs w:val="22"/>
        </w:rPr>
        <w:t>zmiany będące następstwem sukcesji uniwersalnej po jednej ze stron umowy.</w:t>
      </w:r>
    </w:p>
    <w:p w14:paraId="77124012" w14:textId="77777777" w:rsidR="00186931" w:rsidRPr="00D36633" w:rsidRDefault="00186931" w:rsidP="00186931">
      <w:pPr>
        <w:pStyle w:val="Standard"/>
        <w:shd w:val="clear" w:color="auto" w:fill="FFFFFF"/>
        <w:tabs>
          <w:tab w:val="left" w:pos="360"/>
          <w:tab w:val="left" w:leader="dot" w:pos="6590"/>
        </w:tabs>
        <w:spacing w:line="240" w:lineRule="exact"/>
        <w:jc w:val="both"/>
        <w:rPr>
          <w:sz w:val="22"/>
          <w:szCs w:val="22"/>
        </w:rPr>
      </w:pPr>
    </w:p>
    <w:p w14:paraId="1230ED93" w14:textId="0A379F92" w:rsidR="00186931" w:rsidRPr="00D36633" w:rsidRDefault="00186931" w:rsidP="00186931">
      <w:pPr>
        <w:pStyle w:val="Standard"/>
        <w:shd w:val="clear" w:color="auto" w:fill="FFFFFF"/>
        <w:tabs>
          <w:tab w:val="left" w:pos="360"/>
          <w:tab w:val="left" w:leader="dot" w:pos="6590"/>
        </w:tabs>
        <w:spacing w:line="240" w:lineRule="exact"/>
        <w:jc w:val="center"/>
      </w:pPr>
      <w:r w:rsidRPr="00D36633">
        <w:rPr>
          <w:b/>
          <w:bCs/>
          <w:sz w:val="22"/>
          <w:szCs w:val="22"/>
        </w:rPr>
        <w:t>§ 1</w:t>
      </w:r>
      <w:r w:rsidR="00F93A85" w:rsidRPr="00D36633">
        <w:rPr>
          <w:b/>
          <w:bCs/>
          <w:sz w:val="22"/>
          <w:szCs w:val="22"/>
        </w:rPr>
        <w:t>3</w:t>
      </w:r>
      <w:r w:rsidRPr="00D36633">
        <w:rPr>
          <w:b/>
          <w:bCs/>
          <w:sz w:val="22"/>
          <w:szCs w:val="22"/>
        </w:rPr>
        <w:t>.</w:t>
      </w:r>
    </w:p>
    <w:p w14:paraId="7A16DDC4" w14:textId="77777777" w:rsidR="00186931" w:rsidRPr="00D36633" w:rsidRDefault="00186931" w:rsidP="00186931">
      <w:pPr>
        <w:pStyle w:val="Standard"/>
        <w:shd w:val="clear" w:color="auto" w:fill="FFFFFF"/>
        <w:tabs>
          <w:tab w:val="left" w:pos="360"/>
          <w:tab w:val="left" w:leader="dot" w:pos="6590"/>
        </w:tabs>
        <w:spacing w:line="240" w:lineRule="exact"/>
        <w:jc w:val="center"/>
      </w:pPr>
      <w:r w:rsidRPr="00D36633">
        <w:rPr>
          <w:b/>
          <w:bCs/>
          <w:sz w:val="22"/>
          <w:szCs w:val="22"/>
        </w:rPr>
        <w:t>[ODSTĄPIENIE OD UMOWY]</w:t>
      </w:r>
    </w:p>
    <w:p w14:paraId="5A469F56" w14:textId="77777777" w:rsidR="00186931" w:rsidRPr="00D36633" w:rsidRDefault="00186931" w:rsidP="00186931">
      <w:pPr>
        <w:pStyle w:val="Standard"/>
        <w:shd w:val="clear" w:color="auto" w:fill="FFFFFF"/>
        <w:tabs>
          <w:tab w:val="left" w:pos="360"/>
          <w:tab w:val="left" w:leader="dot" w:pos="6590"/>
        </w:tabs>
        <w:spacing w:line="240" w:lineRule="exact"/>
        <w:jc w:val="center"/>
        <w:rPr>
          <w:b/>
          <w:bCs/>
          <w:sz w:val="22"/>
          <w:szCs w:val="22"/>
        </w:rPr>
      </w:pPr>
    </w:p>
    <w:p w14:paraId="625B9F40" w14:textId="0C3AE7BC" w:rsidR="00186931" w:rsidRPr="00D36633" w:rsidRDefault="00186931">
      <w:pPr>
        <w:pStyle w:val="Standard"/>
        <w:numPr>
          <w:ilvl w:val="0"/>
          <w:numId w:val="3"/>
        </w:numPr>
        <w:shd w:val="clear" w:color="auto" w:fill="FFFFFF"/>
        <w:tabs>
          <w:tab w:val="left" w:leader="dot" w:pos="6590"/>
        </w:tabs>
        <w:spacing w:line="240" w:lineRule="exact"/>
        <w:jc w:val="both"/>
      </w:pPr>
      <w:r w:rsidRPr="00D36633">
        <w:rPr>
          <w:sz w:val="22"/>
          <w:szCs w:val="22"/>
        </w:rPr>
        <w:t xml:space="preserve">Zamawiający zastrzega sobie prawo odstąpienia od umowy w przypadkach, </w:t>
      </w:r>
      <w:r w:rsidR="008F038B">
        <w:rPr>
          <w:sz w:val="22"/>
          <w:szCs w:val="22"/>
        </w:rPr>
        <w:t xml:space="preserve">                                     </w:t>
      </w:r>
      <w:r w:rsidRPr="00D36633">
        <w:rPr>
          <w:sz w:val="22"/>
          <w:szCs w:val="22"/>
        </w:rPr>
        <w:t xml:space="preserve">gdy Wykonawca realizuje przedmiot umowy niezgodnie z ustalonymi warunkami </w:t>
      </w:r>
      <w:r w:rsidR="008F038B">
        <w:rPr>
          <w:sz w:val="22"/>
          <w:szCs w:val="22"/>
        </w:rPr>
        <w:t xml:space="preserve">                          </w:t>
      </w:r>
      <w:r w:rsidRPr="00D36633">
        <w:rPr>
          <w:sz w:val="22"/>
          <w:szCs w:val="22"/>
        </w:rPr>
        <w:t>oraz poleceniami przedstawiciela Zamawiającego.</w:t>
      </w:r>
    </w:p>
    <w:p w14:paraId="6FF94180" w14:textId="77777777" w:rsidR="00186931" w:rsidRPr="00D36633" w:rsidRDefault="00186931">
      <w:pPr>
        <w:pStyle w:val="Standard"/>
        <w:numPr>
          <w:ilvl w:val="0"/>
          <w:numId w:val="3"/>
        </w:numPr>
        <w:shd w:val="clear" w:color="auto" w:fill="FFFFFF"/>
        <w:tabs>
          <w:tab w:val="left" w:leader="dot" w:pos="6590"/>
        </w:tabs>
        <w:spacing w:line="240" w:lineRule="exact"/>
        <w:jc w:val="both"/>
      </w:pPr>
      <w:r w:rsidRPr="00D36633">
        <w:rPr>
          <w:sz w:val="22"/>
          <w:szCs w:val="22"/>
        </w:rPr>
        <w:t>Odstąpienie od umowy przez Zamawiającego może nastąpić również, jeżeli Wykonawca:</w:t>
      </w:r>
    </w:p>
    <w:p w14:paraId="4852B0E1" w14:textId="4AD8DEC7" w:rsidR="00186931" w:rsidRPr="00D36633" w:rsidRDefault="00186931">
      <w:pPr>
        <w:pStyle w:val="Standard"/>
        <w:numPr>
          <w:ilvl w:val="1"/>
          <w:numId w:val="3"/>
        </w:numPr>
        <w:shd w:val="clear" w:color="auto" w:fill="FFFFFF"/>
        <w:tabs>
          <w:tab w:val="left" w:pos="360"/>
          <w:tab w:val="left" w:leader="dot" w:pos="6590"/>
        </w:tabs>
        <w:spacing w:line="240" w:lineRule="exact"/>
        <w:jc w:val="both"/>
      </w:pPr>
      <w:r w:rsidRPr="00D36633">
        <w:rPr>
          <w:sz w:val="22"/>
          <w:szCs w:val="22"/>
        </w:rPr>
        <w:t xml:space="preserve">Zaniechał realizacji prac tj. w sposób nieprzerwany nie realizuje ich przez okres </w:t>
      </w:r>
      <w:r w:rsidR="008F038B">
        <w:rPr>
          <w:sz w:val="22"/>
          <w:szCs w:val="22"/>
        </w:rPr>
        <w:t xml:space="preserve">                  </w:t>
      </w:r>
      <w:r w:rsidRPr="00D36633">
        <w:rPr>
          <w:sz w:val="22"/>
          <w:szCs w:val="22"/>
        </w:rPr>
        <w:t>14 dni.</w:t>
      </w:r>
    </w:p>
    <w:p w14:paraId="27587870" w14:textId="6A5AF7C7" w:rsidR="00186931" w:rsidRPr="00D36633" w:rsidRDefault="00186931">
      <w:pPr>
        <w:pStyle w:val="Standard"/>
        <w:numPr>
          <w:ilvl w:val="1"/>
          <w:numId w:val="3"/>
        </w:numPr>
        <w:shd w:val="clear" w:color="auto" w:fill="FFFFFF"/>
        <w:tabs>
          <w:tab w:val="left" w:pos="360"/>
          <w:tab w:val="left" w:leader="dot" w:pos="6590"/>
        </w:tabs>
        <w:spacing w:line="240" w:lineRule="exact"/>
        <w:jc w:val="both"/>
      </w:pPr>
      <w:r w:rsidRPr="00D36633">
        <w:rPr>
          <w:sz w:val="22"/>
          <w:szCs w:val="22"/>
        </w:rPr>
        <w:t>Bez uzasadnionego powodu nie przystąpił do prac lub w przypadku wstrzymania prac przez Zamawiającego, nie podjął ich w</w:t>
      </w:r>
      <w:r w:rsidR="00F66161">
        <w:rPr>
          <w:sz w:val="22"/>
          <w:szCs w:val="22"/>
        </w:rPr>
        <w:t xml:space="preserve"> </w:t>
      </w:r>
      <w:r w:rsidRPr="00D36633">
        <w:rPr>
          <w:sz w:val="22"/>
          <w:szCs w:val="22"/>
        </w:rPr>
        <w:t>ciągu 10 dni od chwili otrzymania decyzji o wznowieniu od Zamawiającego.</w:t>
      </w:r>
    </w:p>
    <w:p w14:paraId="08112C38" w14:textId="21A035E3" w:rsidR="00186931" w:rsidRPr="00D36633" w:rsidRDefault="00186931">
      <w:pPr>
        <w:pStyle w:val="Standard"/>
        <w:numPr>
          <w:ilvl w:val="1"/>
          <w:numId w:val="3"/>
        </w:numPr>
        <w:shd w:val="clear" w:color="auto" w:fill="FFFFFF"/>
        <w:tabs>
          <w:tab w:val="left" w:pos="360"/>
          <w:tab w:val="left" w:leader="dot" w:pos="6590"/>
        </w:tabs>
        <w:spacing w:line="240" w:lineRule="exact"/>
        <w:jc w:val="both"/>
      </w:pPr>
      <w:r w:rsidRPr="00D36633">
        <w:rPr>
          <w:sz w:val="22"/>
          <w:szCs w:val="22"/>
        </w:rPr>
        <w:t xml:space="preserve">Wykonuje roboty wadliwe i niezgodne z umową i nie reaguje na polecenia Zamawiającego, dotyczących poprawek i zmian sposobu wykonania </w:t>
      </w:r>
      <w:r w:rsidR="00BE4145">
        <w:rPr>
          <w:sz w:val="22"/>
          <w:szCs w:val="22"/>
        </w:rPr>
        <w:t xml:space="preserve">                                      </w:t>
      </w:r>
      <w:r w:rsidRPr="00D36633">
        <w:rPr>
          <w:sz w:val="22"/>
          <w:szCs w:val="22"/>
        </w:rPr>
        <w:t>w wyznaczonym przez Zamawiającego  terminie.</w:t>
      </w:r>
    </w:p>
    <w:p w14:paraId="15DA176B" w14:textId="3C3E231A" w:rsidR="00186931" w:rsidRPr="00D36633" w:rsidRDefault="00186931">
      <w:pPr>
        <w:pStyle w:val="Standard"/>
        <w:numPr>
          <w:ilvl w:val="1"/>
          <w:numId w:val="3"/>
        </w:numPr>
        <w:shd w:val="clear" w:color="auto" w:fill="FFFFFF"/>
        <w:tabs>
          <w:tab w:val="left" w:pos="360"/>
          <w:tab w:val="left" w:leader="dot" w:pos="6590"/>
        </w:tabs>
        <w:spacing w:line="240" w:lineRule="exact"/>
        <w:jc w:val="both"/>
      </w:pPr>
      <w:r w:rsidRPr="00D36633">
        <w:rPr>
          <w:sz w:val="22"/>
          <w:szCs w:val="22"/>
        </w:rPr>
        <w:t xml:space="preserve">Nie przedstawia wymaganych gwarancji, atestów, certyfikatów, deklaracji </w:t>
      </w:r>
      <w:r w:rsidR="00BE4145">
        <w:rPr>
          <w:sz w:val="22"/>
          <w:szCs w:val="22"/>
        </w:rPr>
        <w:t xml:space="preserve">                             </w:t>
      </w:r>
      <w:r w:rsidRPr="00D36633">
        <w:rPr>
          <w:sz w:val="22"/>
          <w:szCs w:val="22"/>
        </w:rPr>
        <w:t>z właściwymi normami, obliczeń, a ponadto dokumentów wymaganych przepisami prawa bądź postanowieniami umowy.</w:t>
      </w:r>
    </w:p>
    <w:p w14:paraId="6AC12AC0" w14:textId="570F2CDF" w:rsidR="00186931" w:rsidRPr="00D36633" w:rsidRDefault="00186931">
      <w:pPr>
        <w:pStyle w:val="Standard"/>
        <w:numPr>
          <w:ilvl w:val="1"/>
          <w:numId w:val="3"/>
        </w:numPr>
        <w:shd w:val="clear" w:color="auto" w:fill="FFFFFF"/>
        <w:tabs>
          <w:tab w:val="left" w:pos="360"/>
          <w:tab w:val="left" w:leader="dot" w:pos="6590"/>
        </w:tabs>
        <w:spacing w:line="240" w:lineRule="exact"/>
        <w:jc w:val="both"/>
      </w:pPr>
      <w:r w:rsidRPr="00D36633">
        <w:rPr>
          <w:sz w:val="22"/>
          <w:szCs w:val="22"/>
        </w:rPr>
        <w:t xml:space="preserve">Jeżeli Wykonawca nie rozliczy się na bieżąco z podwykonawcami, </w:t>
      </w:r>
      <w:r w:rsidR="00BE4145">
        <w:rPr>
          <w:sz w:val="22"/>
          <w:szCs w:val="22"/>
        </w:rPr>
        <w:t xml:space="preserve">                                           </w:t>
      </w:r>
      <w:r w:rsidRPr="00D36633">
        <w:rPr>
          <w:sz w:val="22"/>
          <w:szCs w:val="22"/>
        </w:rPr>
        <w:t>a podwykonawcy zwrócili się z żądaniem zapłaty bezpośrednio do Zamawiającego.</w:t>
      </w:r>
    </w:p>
    <w:p w14:paraId="0F920183" w14:textId="77777777" w:rsidR="00186931" w:rsidRPr="00D36633" w:rsidRDefault="00186931">
      <w:pPr>
        <w:pStyle w:val="Standard"/>
        <w:numPr>
          <w:ilvl w:val="0"/>
          <w:numId w:val="3"/>
        </w:numPr>
        <w:shd w:val="clear" w:color="auto" w:fill="FFFFFF"/>
        <w:tabs>
          <w:tab w:val="left" w:leader="dot" w:pos="6590"/>
        </w:tabs>
        <w:spacing w:line="240" w:lineRule="exact"/>
        <w:jc w:val="both"/>
      </w:pPr>
      <w:r w:rsidRPr="00D36633">
        <w:rPr>
          <w:sz w:val="22"/>
          <w:szCs w:val="22"/>
        </w:rPr>
        <w:t>Odstąpienie od umowy, zgodnie z ust. 1 powyżej może nastąpić w terminie 14 dni, licząc od daty powzięcia przez Zamawiającego wiadomości o powyższych okolicznościach.</w:t>
      </w:r>
    </w:p>
    <w:p w14:paraId="6F50B86F" w14:textId="77777777" w:rsidR="00186931" w:rsidRPr="00D36633" w:rsidRDefault="00186931">
      <w:pPr>
        <w:pStyle w:val="Standard"/>
        <w:numPr>
          <w:ilvl w:val="0"/>
          <w:numId w:val="3"/>
        </w:numPr>
        <w:shd w:val="clear" w:color="auto" w:fill="FFFFFF"/>
        <w:tabs>
          <w:tab w:val="left" w:leader="dot" w:pos="6590"/>
        </w:tabs>
        <w:spacing w:line="240" w:lineRule="exact"/>
        <w:jc w:val="both"/>
      </w:pPr>
      <w:r w:rsidRPr="00D36633">
        <w:rPr>
          <w:sz w:val="22"/>
          <w:szCs w:val="22"/>
        </w:rPr>
        <w:t>W przypadku, o którym mowa w ust. 3 powyżej Wykonawcy przysługuje wynagrodzenie, jedynie za wykonaną część umowy.</w:t>
      </w:r>
    </w:p>
    <w:p w14:paraId="06C05CDC" w14:textId="77777777" w:rsidR="00186931" w:rsidRPr="00D36633" w:rsidRDefault="00186931">
      <w:pPr>
        <w:pStyle w:val="Standard"/>
        <w:numPr>
          <w:ilvl w:val="0"/>
          <w:numId w:val="3"/>
        </w:numPr>
        <w:shd w:val="clear" w:color="auto" w:fill="FFFFFF"/>
        <w:tabs>
          <w:tab w:val="left" w:leader="dot" w:pos="6590"/>
        </w:tabs>
        <w:spacing w:line="240" w:lineRule="exact"/>
        <w:jc w:val="both"/>
      </w:pPr>
      <w:r w:rsidRPr="00D36633">
        <w:rPr>
          <w:sz w:val="22"/>
          <w:szCs w:val="22"/>
        </w:rPr>
        <w:t>Odstąpienie przez Zamawiającego od umowy, nie ma wpływu na uprawnienia Zamawiającego dotyczące naliczania kar umownych.</w:t>
      </w:r>
    </w:p>
    <w:p w14:paraId="7F079427" w14:textId="52EA6124" w:rsidR="002D7D3E" w:rsidRPr="00D36633" w:rsidRDefault="002D7D3E">
      <w:pPr>
        <w:pStyle w:val="Standard"/>
        <w:numPr>
          <w:ilvl w:val="0"/>
          <w:numId w:val="3"/>
        </w:numPr>
        <w:shd w:val="clear" w:color="auto" w:fill="FFFFFF"/>
        <w:tabs>
          <w:tab w:val="left" w:leader="dot" w:pos="6590"/>
        </w:tabs>
        <w:spacing w:line="240" w:lineRule="exact"/>
        <w:jc w:val="both"/>
      </w:pPr>
      <w:r w:rsidRPr="00D36633">
        <w:rPr>
          <w:sz w:val="22"/>
          <w:szCs w:val="22"/>
        </w:rPr>
        <w:t xml:space="preserve">W razie zaistnienia istotnej zmiany okoliczności powodującej, że wykonanie umowy </w:t>
      </w:r>
      <w:r w:rsidR="008F038B">
        <w:rPr>
          <w:sz w:val="22"/>
          <w:szCs w:val="22"/>
        </w:rPr>
        <w:t xml:space="preserve">                         </w:t>
      </w:r>
      <w:r w:rsidRPr="00D36633">
        <w:rPr>
          <w:sz w:val="22"/>
          <w:szCs w:val="22"/>
        </w:rPr>
        <w:t xml:space="preserve">nie leży w interesie publicznym, czego nie można było przewidzieć w chwili zawarcia </w:t>
      </w:r>
      <w:r w:rsidRPr="00D36633">
        <w:rPr>
          <w:sz w:val="22"/>
          <w:szCs w:val="22"/>
        </w:rPr>
        <w:lastRenderedPageBreak/>
        <w:t>umowy, lub dalsze wykonywanie umowy może zagrozić istotnemu interesowi bezpieczeństwa państwa lub bezpieczeństwu publicznemu, Zamawiający może odstąpić od umowy w terminie 30 dni od dnia powzięcia wiadomości o tych okolicznościach.</w:t>
      </w:r>
    </w:p>
    <w:p w14:paraId="5B9BC95E" w14:textId="78BF786F" w:rsidR="002D7D3E" w:rsidRPr="00D36633" w:rsidRDefault="004E2D53">
      <w:pPr>
        <w:pStyle w:val="Standard"/>
        <w:numPr>
          <w:ilvl w:val="0"/>
          <w:numId w:val="3"/>
        </w:numPr>
        <w:shd w:val="clear" w:color="auto" w:fill="FFFFFF"/>
        <w:tabs>
          <w:tab w:val="left" w:leader="dot" w:pos="6590"/>
        </w:tabs>
        <w:spacing w:line="240" w:lineRule="exact"/>
        <w:jc w:val="both"/>
      </w:pPr>
      <w:r w:rsidRPr="00D36633">
        <w:rPr>
          <w:sz w:val="22"/>
          <w:szCs w:val="22"/>
        </w:rPr>
        <w:t xml:space="preserve">Jeżeli zachodzi co najmniej jedna z okoliczności, o której mowa w art. 456 ust. 1 pkt 2 ustawy </w:t>
      </w:r>
      <w:proofErr w:type="spellStart"/>
      <w:r w:rsidRPr="00D36633">
        <w:rPr>
          <w:sz w:val="22"/>
          <w:szCs w:val="22"/>
        </w:rPr>
        <w:t>Pzp</w:t>
      </w:r>
      <w:proofErr w:type="spellEnd"/>
      <w:r w:rsidRPr="00D36633">
        <w:rPr>
          <w:sz w:val="22"/>
          <w:szCs w:val="22"/>
        </w:rPr>
        <w:t xml:space="preserve"> w terminie 30 dni od dnia powzięcia wiadomości o tych okolicznościach.</w:t>
      </w:r>
    </w:p>
    <w:p w14:paraId="66EDEB0E" w14:textId="77777777" w:rsidR="00F82F4A" w:rsidRPr="00D36633" w:rsidRDefault="00F82F4A" w:rsidP="00F82F4A">
      <w:pPr>
        <w:pStyle w:val="Standard"/>
        <w:shd w:val="clear" w:color="auto" w:fill="FFFFFF"/>
        <w:tabs>
          <w:tab w:val="left" w:leader="dot" w:pos="6590"/>
        </w:tabs>
        <w:spacing w:line="240" w:lineRule="exact"/>
        <w:jc w:val="both"/>
      </w:pPr>
    </w:p>
    <w:p w14:paraId="6850F2C1" w14:textId="2F693D50" w:rsidR="004E2D53" w:rsidRPr="00D36633" w:rsidRDefault="004E2D53" w:rsidP="004E2D53">
      <w:pPr>
        <w:pStyle w:val="Standard"/>
        <w:shd w:val="clear" w:color="auto" w:fill="FFFFFF"/>
        <w:tabs>
          <w:tab w:val="left" w:leader="dot" w:pos="6590"/>
        </w:tabs>
        <w:spacing w:line="240" w:lineRule="exact"/>
        <w:jc w:val="center"/>
        <w:rPr>
          <w:b/>
          <w:bCs/>
          <w:sz w:val="22"/>
          <w:szCs w:val="22"/>
        </w:rPr>
      </w:pPr>
    </w:p>
    <w:p w14:paraId="40AEAC66" w14:textId="77777777" w:rsidR="00C51A0F" w:rsidRPr="00D36633" w:rsidRDefault="00C51A0F" w:rsidP="00C51A0F">
      <w:pPr>
        <w:pStyle w:val="Standard"/>
        <w:shd w:val="clear" w:color="auto" w:fill="FFFFFF"/>
        <w:tabs>
          <w:tab w:val="left" w:leader="dot" w:pos="6590"/>
        </w:tabs>
        <w:spacing w:line="240" w:lineRule="exact"/>
        <w:jc w:val="both"/>
        <w:rPr>
          <w:sz w:val="22"/>
          <w:szCs w:val="22"/>
        </w:rPr>
      </w:pPr>
    </w:p>
    <w:p w14:paraId="356BF3A8" w14:textId="0CCF0A34" w:rsidR="00C51A0F" w:rsidRPr="00D36633" w:rsidRDefault="00C51A0F" w:rsidP="008155D0">
      <w:pPr>
        <w:pStyle w:val="Standard"/>
        <w:shd w:val="clear" w:color="auto" w:fill="FFFFFF"/>
        <w:tabs>
          <w:tab w:val="left" w:leader="dot" w:pos="6590"/>
        </w:tabs>
        <w:spacing w:line="240" w:lineRule="exact"/>
        <w:jc w:val="center"/>
        <w:rPr>
          <w:b/>
          <w:bCs/>
          <w:sz w:val="22"/>
          <w:szCs w:val="22"/>
        </w:rPr>
      </w:pPr>
      <w:r w:rsidRPr="00D36633">
        <w:rPr>
          <w:b/>
          <w:bCs/>
          <w:sz w:val="22"/>
          <w:szCs w:val="22"/>
        </w:rPr>
        <w:t>§ 1</w:t>
      </w:r>
      <w:r w:rsidR="0094594C">
        <w:rPr>
          <w:b/>
          <w:bCs/>
          <w:sz w:val="22"/>
          <w:szCs w:val="22"/>
        </w:rPr>
        <w:t>4</w:t>
      </w:r>
    </w:p>
    <w:p w14:paraId="5288A8A7" w14:textId="4158108A" w:rsidR="00C51A0F" w:rsidRPr="00D36633" w:rsidRDefault="00C51A0F" w:rsidP="008155D0">
      <w:pPr>
        <w:pStyle w:val="Standard"/>
        <w:shd w:val="clear" w:color="auto" w:fill="FFFFFF"/>
        <w:tabs>
          <w:tab w:val="left" w:leader="dot" w:pos="6590"/>
        </w:tabs>
        <w:spacing w:line="240" w:lineRule="exact"/>
        <w:jc w:val="center"/>
        <w:rPr>
          <w:sz w:val="22"/>
          <w:szCs w:val="22"/>
        </w:rPr>
      </w:pPr>
      <w:r w:rsidRPr="00D36633">
        <w:rPr>
          <w:b/>
          <w:bCs/>
          <w:sz w:val="22"/>
          <w:szCs w:val="22"/>
        </w:rPr>
        <w:t>[PODWYKONAWCY]</w:t>
      </w:r>
    </w:p>
    <w:p w14:paraId="334D5265" w14:textId="77777777" w:rsidR="00C51A0F" w:rsidRPr="00D36633" w:rsidRDefault="00C51A0F" w:rsidP="00C51A0F">
      <w:pPr>
        <w:pStyle w:val="Standard"/>
        <w:shd w:val="clear" w:color="auto" w:fill="FFFFFF"/>
        <w:tabs>
          <w:tab w:val="left" w:leader="dot" w:pos="6590"/>
        </w:tabs>
        <w:spacing w:line="240" w:lineRule="exact"/>
        <w:jc w:val="both"/>
        <w:rPr>
          <w:sz w:val="22"/>
          <w:szCs w:val="22"/>
        </w:rPr>
      </w:pPr>
    </w:p>
    <w:p w14:paraId="275D7C4B" w14:textId="7DAD5EBB" w:rsidR="00C51A0F" w:rsidRPr="00D36633" w:rsidRDefault="00C51A0F">
      <w:pPr>
        <w:pStyle w:val="Standard"/>
        <w:numPr>
          <w:ilvl w:val="0"/>
          <w:numId w:val="23"/>
        </w:numPr>
        <w:shd w:val="clear" w:color="auto" w:fill="FFFFFF"/>
        <w:tabs>
          <w:tab w:val="left" w:leader="dot" w:pos="6590"/>
        </w:tabs>
        <w:spacing w:line="240" w:lineRule="exact"/>
        <w:jc w:val="both"/>
        <w:rPr>
          <w:sz w:val="22"/>
          <w:szCs w:val="22"/>
        </w:rPr>
      </w:pPr>
      <w:r w:rsidRPr="00D36633">
        <w:rPr>
          <w:sz w:val="22"/>
          <w:szCs w:val="22"/>
        </w:rPr>
        <w:t>Wykonawca wykona zamówienie samodzielnie / z udziałem Podwykonawców</w:t>
      </w:r>
    </w:p>
    <w:p w14:paraId="59EF9417" w14:textId="0CD1D13E" w:rsidR="00C51A0F" w:rsidRPr="00D36633" w:rsidRDefault="00C51A0F">
      <w:pPr>
        <w:pStyle w:val="Standard"/>
        <w:numPr>
          <w:ilvl w:val="1"/>
          <w:numId w:val="26"/>
        </w:numPr>
        <w:shd w:val="clear" w:color="auto" w:fill="FFFFFF"/>
        <w:tabs>
          <w:tab w:val="left" w:leader="dot" w:pos="6590"/>
        </w:tabs>
        <w:spacing w:line="240" w:lineRule="exact"/>
        <w:jc w:val="both"/>
        <w:rPr>
          <w:sz w:val="22"/>
          <w:szCs w:val="22"/>
        </w:rPr>
      </w:pPr>
      <w:r w:rsidRPr="00D36633">
        <w:rPr>
          <w:sz w:val="22"/>
          <w:szCs w:val="22"/>
        </w:rPr>
        <w:t>……………………………………………………………………………</w:t>
      </w:r>
    </w:p>
    <w:p w14:paraId="1B9D3E20" w14:textId="1A4B0119" w:rsidR="00C51A0F" w:rsidRPr="00D36633" w:rsidRDefault="00C51A0F" w:rsidP="00C51A0F">
      <w:pPr>
        <w:pStyle w:val="Standard"/>
        <w:shd w:val="clear" w:color="auto" w:fill="FFFFFF"/>
        <w:tabs>
          <w:tab w:val="left" w:leader="dot" w:pos="6590"/>
        </w:tabs>
        <w:spacing w:line="240" w:lineRule="exact"/>
        <w:ind w:left="1080"/>
        <w:jc w:val="both"/>
        <w:rPr>
          <w:sz w:val="22"/>
          <w:szCs w:val="22"/>
        </w:rPr>
      </w:pPr>
      <w:r w:rsidRPr="00D36633">
        <w:rPr>
          <w:sz w:val="22"/>
          <w:szCs w:val="22"/>
        </w:rPr>
        <w:t>(wskazać zakres i rodzaj zamówienia w przypadku powierzenia części zamówienia Podwykonawcom zgodnie ze złożonym oświadczeniem w formularzu ofertowym)</w:t>
      </w:r>
    </w:p>
    <w:p w14:paraId="275773B7" w14:textId="540C6559" w:rsidR="00C51A0F" w:rsidRPr="00D36633" w:rsidRDefault="00C51A0F">
      <w:pPr>
        <w:pStyle w:val="Standard"/>
        <w:numPr>
          <w:ilvl w:val="1"/>
          <w:numId w:val="26"/>
        </w:numPr>
        <w:shd w:val="clear" w:color="auto" w:fill="FFFFFF"/>
        <w:tabs>
          <w:tab w:val="left" w:leader="dot" w:pos="6590"/>
        </w:tabs>
        <w:spacing w:line="240" w:lineRule="exact"/>
        <w:jc w:val="both"/>
        <w:rPr>
          <w:sz w:val="22"/>
          <w:szCs w:val="22"/>
        </w:rPr>
      </w:pPr>
      <w:r w:rsidRPr="00D36633">
        <w:rPr>
          <w:sz w:val="22"/>
          <w:szCs w:val="22"/>
        </w:rPr>
        <w:t>Wykaz podwykonawców stanowi załącznik nr 1 do umowy.</w:t>
      </w:r>
    </w:p>
    <w:p w14:paraId="02801577" w14:textId="1AC55DEE" w:rsidR="00C51A0F" w:rsidRDefault="00C51A0F">
      <w:pPr>
        <w:pStyle w:val="Standard"/>
        <w:numPr>
          <w:ilvl w:val="0"/>
          <w:numId w:val="23"/>
        </w:numPr>
        <w:shd w:val="clear" w:color="auto" w:fill="FFFFFF"/>
        <w:tabs>
          <w:tab w:val="left" w:leader="dot" w:pos="6590"/>
        </w:tabs>
        <w:spacing w:line="240" w:lineRule="exact"/>
        <w:jc w:val="both"/>
        <w:rPr>
          <w:sz w:val="22"/>
          <w:szCs w:val="22"/>
        </w:rPr>
      </w:pPr>
      <w:r w:rsidRPr="00D36633">
        <w:rPr>
          <w:sz w:val="22"/>
          <w:szCs w:val="22"/>
        </w:rPr>
        <w:t>Przed przystąpieniem do wykonania zamówienia wykonawca, o ile są już znane, podaje nazwy albo imiona i nazwiska oraz dane kontaktowe podwykonawców i osób do kontaktu z nimi. Wykonawca zawiadamia zamawiającego o wszelkich zmianach danych</w:t>
      </w:r>
      <w:r w:rsidR="00F75744">
        <w:rPr>
          <w:sz w:val="22"/>
          <w:szCs w:val="22"/>
        </w:rPr>
        <w:t xml:space="preserve"> </w:t>
      </w:r>
      <w:r w:rsidRPr="00D36633">
        <w:rPr>
          <w:sz w:val="22"/>
          <w:szCs w:val="22"/>
        </w:rPr>
        <w:t>w trakcie realizacji zamówienia, a także przekazuje informacje na temat nowych podwykonawców, którym w późniejszym okresie zamierza powierzyć realizację zamówienia.</w:t>
      </w:r>
    </w:p>
    <w:p w14:paraId="64AD31A2" w14:textId="77777777" w:rsidR="002E165E" w:rsidRPr="00D36633" w:rsidRDefault="002E165E" w:rsidP="002E165E">
      <w:pPr>
        <w:pStyle w:val="Standard"/>
        <w:shd w:val="clear" w:color="auto" w:fill="FFFFFF"/>
        <w:tabs>
          <w:tab w:val="left" w:leader="dot" w:pos="6590"/>
        </w:tabs>
        <w:spacing w:line="240" w:lineRule="exact"/>
        <w:ind w:left="360"/>
        <w:jc w:val="both"/>
        <w:rPr>
          <w:sz w:val="22"/>
          <w:szCs w:val="22"/>
        </w:rPr>
      </w:pPr>
    </w:p>
    <w:p w14:paraId="46382D83" w14:textId="1B7D5F95" w:rsidR="00C51A0F" w:rsidRDefault="00C9530C">
      <w:pPr>
        <w:pStyle w:val="Standard"/>
        <w:numPr>
          <w:ilvl w:val="0"/>
          <w:numId w:val="23"/>
        </w:numPr>
        <w:shd w:val="clear" w:color="auto" w:fill="FFFFFF"/>
        <w:tabs>
          <w:tab w:val="left" w:leader="dot" w:pos="6590"/>
        </w:tabs>
        <w:spacing w:line="240" w:lineRule="exact"/>
        <w:jc w:val="both"/>
        <w:rPr>
          <w:sz w:val="22"/>
          <w:szCs w:val="22"/>
        </w:rPr>
      </w:pPr>
      <w:r w:rsidRPr="00D36633">
        <w:rPr>
          <w:sz w:val="22"/>
          <w:szCs w:val="22"/>
        </w:rPr>
        <w:t xml:space="preserve">Jeżeli zmiana albo rezygnacja z podwykonawcy dotyczy podmiotu, na którego zasoby wykonawca powoływał się na zasadach określonych w art. 118 ust. 1 ustawy </w:t>
      </w:r>
      <w:proofErr w:type="spellStart"/>
      <w:r w:rsidRPr="00D36633">
        <w:rPr>
          <w:sz w:val="22"/>
          <w:szCs w:val="22"/>
        </w:rPr>
        <w:t>Pzp</w:t>
      </w:r>
      <w:proofErr w:type="spellEnd"/>
      <w:r w:rsidRPr="00D36633">
        <w:rPr>
          <w:sz w:val="22"/>
          <w:szCs w:val="22"/>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77943708" w14:textId="77777777" w:rsidR="002E165E" w:rsidRPr="00D36633" w:rsidRDefault="002E165E" w:rsidP="002E165E">
      <w:pPr>
        <w:pStyle w:val="Standard"/>
        <w:shd w:val="clear" w:color="auto" w:fill="FFFFFF"/>
        <w:tabs>
          <w:tab w:val="left" w:leader="dot" w:pos="6590"/>
        </w:tabs>
        <w:spacing w:line="240" w:lineRule="exact"/>
        <w:jc w:val="both"/>
        <w:rPr>
          <w:sz w:val="22"/>
          <w:szCs w:val="22"/>
        </w:rPr>
      </w:pPr>
    </w:p>
    <w:p w14:paraId="2E972696" w14:textId="24A79CED" w:rsidR="00C9530C" w:rsidRDefault="00C9530C">
      <w:pPr>
        <w:pStyle w:val="Standard"/>
        <w:numPr>
          <w:ilvl w:val="0"/>
          <w:numId w:val="23"/>
        </w:numPr>
        <w:shd w:val="clear" w:color="auto" w:fill="FFFFFF"/>
        <w:tabs>
          <w:tab w:val="left" w:leader="dot" w:pos="6590"/>
        </w:tabs>
        <w:spacing w:line="240" w:lineRule="exact"/>
        <w:jc w:val="both"/>
        <w:rPr>
          <w:sz w:val="22"/>
          <w:szCs w:val="22"/>
        </w:rPr>
      </w:pPr>
      <w:r w:rsidRPr="00D36633">
        <w:rPr>
          <w:sz w:val="22"/>
          <w:szCs w:val="22"/>
        </w:rPr>
        <w:t xml:space="preserve">Powierzenie wykonania części zamówienia podwykonawcom nie zwalnia wykonawcy </w:t>
      </w:r>
      <w:r w:rsidR="00BE4145">
        <w:rPr>
          <w:sz w:val="22"/>
          <w:szCs w:val="22"/>
        </w:rPr>
        <w:t xml:space="preserve">                       </w:t>
      </w:r>
      <w:r w:rsidRPr="00D36633">
        <w:rPr>
          <w:sz w:val="22"/>
          <w:szCs w:val="22"/>
        </w:rPr>
        <w:t>z odpowiedzialności za należyte wykonanie tego zamówienia.</w:t>
      </w:r>
    </w:p>
    <w:p w14:paraId="0C395863" w14:textId="77777777" w:rsidR="002E165E" w:rsidRPr="00D36633" w:rsidRDefault="002E165E" w:rsidP="002E165E">
      <w:pPr>
        <w:pStyle w:val="Standard"/>
        <w:shd w:val="clear" w:color="auto" w:fill="FFFFFF"/>
        <w:tabs>
          <w:tab w:val="left" w:leader="dot" w:pos="6590"/>
        </w:tabs>
        <w:spacing w:line="240" w:lineRule="exact"/>
        <w:jc w:val="both"/>
        <w:rPr>
          <w:sz w:val="22"/>
          <w:szCs w:val="22"/>
        </w:rPr>
      </w:pPr>
    </w:p>
    <w:p w14:paraId="3AD85F49" w14:textId="675B0406" w:rsidR="00C9530C" w:rsidRPr="00D36633" w:rsidRDefault="00C9530C">
      <w:pPr>
        <w:pStyle w:val="Standard"/>
        <w:numPr>
          <w:ilvl w:val="0"/>
          <w:numId w:val="23"/>
        </w:numPr>
        <w:shd w:val="clear" w:color="auto" w:fill="FFFFFF"/>
        <w:tabs>
          <w:tab w:val="left" w:leader="dot" w:pos="6590"/>
        </w:tabs>
        <w:spacing w:line="240" w:lineRule="exact"/>
        <w:jc w:val="both"/>
        <w:rPr>
          <w:sz w:val="22"/>
          <w:szCs w:val="22"/>
        </w:rPr>
      </w:pPr>
      <w:r w:rsidRPr="00D36633">
        <w:rPr>
          <w:sz w:val="22"/>
          <w:szCs w:val="22"/>
        </w:rPr>
        <w:t>Jeżeli Wykonawca przy realizacji zamówienia będzie współpracować z Podwykonawcami, będą miały zastosowanie niżej wymienione postanowienia:</w:t>
      </w:r>
    </w:p>
    <w:p w14:paraId="5376F61E" w14:textId="3ABA0212" w:rsidR="00C9530C" w:rsidRPr="00D36633" w:rsidRDefault="00C9530C">
      <w:pPr>
        <w:pStyle w:val="Standard"/>
        <w:numPr>
          <w:ilvl w:val="0"/>
          <w:numId w:val="24"/>
        </w:numPr>
        <w:shd w:val="clear" w:color="auto" w:fill="FFFFFF"/>
        <w:tabs>
          <w:tab w:val="left" w:leader="dot" w:pos="6590"/>
        </w:tabs>
        <w:spacing w:line="240" w:lineRule="exact"/>
        <w:jc w:val="both"/>
        <w:rPr>
          <w:sz w:val="22"/>
          <w:szCs w:val="22"/>
        </w:rPr>
      </w:pPr>
      <w:r w:rsidRPr="00D36633">
        <w:rPr>
          <w:sz w:val="22"/>
          <w:szCs w:val="22"/>
        </w:rPr>
        <w:t>Umowa pomiędzy Wykonawcą a Podwykonawcą i dalszymi Podwykonawcami musi być zawarta w formie pisemnej pod rygorem nieważności,</w:t>
      </w:r>
    </w:p>
    <w:p w14:paraId="28B62F73" w14:textId="2A263CB0" w:rsidR="00C9530C" w:rsidRPr="00D36633" w:rsidRDefault="00C9530C">
      <w:pPr>
        <w:pStyle w:val="Standard"/>
        <w:numPr>
          <w:ilvl w:val="0"/>
          <w:numId w:val="24"/>
        </w:numPr>
        <w:shd w:val="clear" w:color="auto" w:fill="FFFFFF"/>
        <w:tabs>
          <w:tab w:val="left" w:leader="dot" w:pos="6590"/>
        </w:tabs>
        <w:spacing w:line="240" w:lineRule="exact"/>
        <w:jc w:val="both"/>
        <w:rPr>
          <w:sz w:val="22"/>
          <w:szCs w:val="22"/>
        </w:rPr>
      </w:pPr>
      <w:r w:rsidRPr="00D36633">
        <w:rPr>
          <w:sz w:val="22"/>
          <w:szCs w:val="22"/>
        </w:rPr>
        <w:t xml:space="preserve">Wykonawca, Podwykonawca lub dalszy Podwykonawca zamówienia na roboty budowlane zamierzający zawrzeć umowę o Podwykonawstwo, której przedmiotem </w:t>
      </w:r>
      <w:r w:rsidR="008F038B">
        <w:rPr>
          <w:sz w:val="22"/>
          <w:szCs w:val="22"/>
        </w:rPr>
        <w:t xml:space="preserve">                     </w:t>
      </w:r>
      <w:r w:rsidRPr="00D36633">
        <w:rPr>
          <w:sz w:val="22"/>
          <w:szCs w:val="22"/>
        </w:rPr>
        <w:t xml:space="preserve">są roboty budowlane, jest obowiązany w trakcie realizacji zamówienia publicznego </w:t>
      </w:r>
      <w:r w:rsidR="008F038B">
        <w:rPr>
          <w:sz w:val="22"/>
          <w:szCs w:val="22"/>
        </w:rPr>
        <w:t xml:space="preserve">                     </w:t>
      </w:r>
      <w:r w:rsidRPr="00D36633">
        <w:rPr>
          <w:sz w:val="22"/>
          <w:szCs w:val="22"/>
        </w:rPr>
        <w:t>n</w:t>
      </w:r>
      <w:r w:rsidR="008F038B">
        <w:rPr>
          <w:sz w:val="22"/>
          <w:szCs w:val="22"/>
        </w:rPr>
        <w:t xml:space="preserve">a  </w:t>
      </w:r>
      <w:r w:rsidRPr="00D36633">
        <w:rPr>
          <w:sz w:val="22"/>
          <w:szCs w:val="22"/>
        </w:rPr>
        <w:t>roboty budowlane, do przedłożenia Zamawiającemu</w:t>
      </w:r>
      <w:r w:rsidR="004147CE" w:rsidRPr="00D36633">
        <w:rPr>
          <w:sz w:val="22"/>
          <w:szCs w:val="22"/>
        </w:rPr>
        <w:t xml:space="preserve"> projektu tej umowy, przy czym Podwykonawca lub dalszy Podwykonawca jest obowiązany dołączyć zgodę Wykonawcy na zawarcie umowy o podwykonawstwo o treści zgodnej z projektem umowy,</w:t>
      </w:r>
    </w:p>
    <w:p w14:paraId="4E14254F" w14:textId="064FC718" w:rsidR="004147CE" w:rsidRPr="00D36633" w:rsidRDefault="004147CE">
      <w:pPr>
        <w:pStyle w:val="Standard"/>
        <w:numPr>
          <w:ilvl w:val="0"/>
          <w:numId w:val="24"/>
        </w:numPr>
        <w:shd w:val="clear" w:color="auto" w:fill="FFFFFF"/>
        <w:tabs>
          <w:tab w:val="left" w:leader="dot" w:pos="6590"/>
        </w:tabs>
        <w:spacing w:line="240" w:lineRule="exact"/>
        <w:jc w:val="both"/>
        <w:rPr>
          <w:sz w:val="22"/>
          <w:szCs w:val="22"/>
        </w:rPr>
      </w:pPr>
      <w:r w:rsidRPr="00D36633">
        <w:rPr>
          <w:sz w:val="22"/>
          <w:szCs w:val="22"/>
        </w:rPr>
        <w:t>Projekt umowy musi wyraźnie wskazać zakres robót a wykonanie przedmiotu umowy musi zostać określone na co najmniej na takim poziomie jakości jaki wynika z zawartej umowy pomiędzy Zamawiającym a Wykonawcą,</w:t>
      </w:r>
    </w:p>
    <w:p w14:paraId="2F3DA62E" w14:textId="0537ED9C" w:rsidR="004147CE" w:rsidRPr="00D36633" w:rsidRDefault="004147CE">
      <w:pPr>
        <w:pStyle w:val="Standard"/>
        <w:numPr>
          <w:ilvl w:val="0"/>
          <w:numId w:val="24"/>
        </w:numPr>
        <w:shd w:val="clear" w:color="auto" w:fill="FFFFFF"/>
        <w:tabs>
          <w:tab w:val="left" w:leader="dot" w:pos="6590"/>
        </w:tabs>
        <w:spacing w:line="240" w:lineRule="exact"/>
        <w:jc w:val="both"/>
        <w:rPr>
          <w:sz w:val="22"/>
          <w:szCs w:val="22"/>
        </w:rPr>
      </w:pPr>
      <w:r w:rsidRPr="00D36633">
        <w:rPr>
          <w:sz w:val="22"/>
          <w:szCs w:val="22"/>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6DCBE713" w14:textId="17F303AE" w:rsidR="004147CE" w:rsidRPr="00D36633" w:rsidRDefault="004147CE">
      <w:pPr>
        <w:pStyle w:val="Standard"/>
        <w:numPr>
          <w:ilvl w:val="0"/>
          <w:numId w:val="24"/>
        </w:numPr>
        <w:shd w:val="clear" w:color="auto" w:fill="FFFFFF"/>
        <w:tabs>
          <w:tab w:val="left" w:leader="dot" w:pos="6590"/>
        </w:tabs>
        <w:spacing w:line="240" w:lineRule="exact"/>
        <w:jc w:val="both"/>
        <w:rPr>
          <w:sz w:val="22"/>
          <w:szCs w:val="22"/>
        </w:rPr>
      </w:pPr>
      <w:r w:rsidRPr="00D36633">
        <w:rPr>
          <w:sz w:val="22"/>
          <w:szCs w:val="22"/>
        </w:rPr>
        <w:t>Zamawiający w terminie 14 dni zgłasza w formie pisemnej zastrzeżenia do projektu umowy o podwykonawstwo, w przypadku gdy nie spełniają wymagań określonych</w:t>
      </w:r>
      <w:r w:rsidR="008F038B">
        <w:rPr>
          <w:sz w:val="22"/>
          <w:szCs w:val="22"/>
        </w:rPr>
        <w:t xml:space="preserve">                       </w:t>
      </w:r>
      <w:r w:rsidRPr="00D36633">
        <w:rPr>
          <w:sz w:val="22"/>
          <w:szCs w:val="22"/>
        </w:rPr>
        <w:t xml:space="preserve"> w SWZ,</w:t>
      </w:r>
    </w:p>
    <w:p w14:paraId="05DE8560" w14:textId="35E0271C" w:rsidR="004147CE" w:rsidRPr="00D36633" w:rsidRDefault="004147CE">
      <w:pPr>
        <w:pStyle w:val="Standard"/>
        <w:numPr>
          <w:ilvl w:val="0"/>
          <w:numId w:val="24"/>
        </w:numPr>
        <w:shd w:val="clear" w:color="auto" w:fill="FFFFFF"/>
        <w:tabs>
          <w:tab w:val="left" w:leader="dot" w:pos="6590"/>
        </w:tabs>
        <w:spacing w:line="240" w:lineRule="exact"/>
        <w:jc w:val="both"/>
        <w:rPr>
          <w:sz w:val="22"/>
          <w:szCs w:val="22"/>
        </w:rPr>
      </w:pPr>
      <w:r w:rsidRPr="00D36633">
        <w:rPr>
          <w:sz w:val="22"/>
          <w:szCs w:val="22"/>
        </w:rPr>
        <w:t>Niezgłoszenie zastrzeżeń uznawane jest za akceptację przez Zamawiającego,</w:t>
      </w:r>
    </w:p>
    <w:p w14:paraId="57B123B7" w14:textId="22042996" w:rsidR="004147CE" w:rsidRPr="00D36633" w:rsidRDefault="004147CE">
      <w:pPr>
        <w:pStyle w:val="Standard"/>
        <w:numPr>
          <w:ilvl w:val="0"/>
          <w:numId w:val="24"/>
        </w:numPr>
        <w:shd w:val="clear" w:color="auto" w:fill="FFFFFF"/>
        <w:tabs>
          <w:tab w:val="left" w:leader="dot" w:pos="6590"/>
        </w:tabs>
        <w:spacing w:line="240" w:lineRule="exact"/>
        <w:jc w:val="both"/>
        <w:rPr>
          <w:sz w:val="22"/>
          <w:szCs w:val="22"/>
        </w:rPr>
      </w:pPr>
      <w:r w:rsidRPr="00D36633">
        <w:rPr>
          <w:sz w:val="22"/>
          <w:szCs w:val="22"/>
        </w:rPr>
        <w:t>Wykonawca przedkłada Zamawiającemu w terminie 7 dni od jej zawarcia, poświadczoną za zgodność z oryginałem kopię umowy,</w:t>
      </w:r>
    </w:p>
    <w:p w14:paraId="54D81A35" w14:textId="63A47420" w:rsidR="004147CE" w:rsidRPr="00D36633" w:rsidRDefault="004147CE">
      <w:pPr>
        <w:pStyle w:val="Standard"/>
        <w:numPr>
          <w:ilvl w:val="0"/>
          <w:numId w:val="24"/>
        </w:numPr>
        <w:shd w:val="clear" w:color="auto" w:fill="FFFFFF"/>
        <w:tabs>
          <w:tab w:val="left" w:leader="dot" w:pos="6590"/>
        </w:tabs>
        <w:spacing w:line="240" w:lineRule="exact"/>
        <w:jc w:val="both"/>
        <w:rPr>
          <w:sz w:val="22"/>
          <w:szCs w:val="22"/>
        </w:rPr>
      </w:pPr>
      <w:r w:rsidRPr="00D36633">
        <w:rPr>
          <w:sz w:val="22"/>
          <w:szCs w:val="22"/>
        </w:rPr>
        <w:t xml:space="preserve">Zamawiający w terminie 14 dni zgłasza w formie pisemnej sprzeciw do umowy </w:t>
      </w:r>
      <w:r w:rsidR="00BE4145">
        <w:rPr>
          <w:sz w:val="22"/>
          <w:szCs w:val="22"/>
        </w:rPr>
        <w:t xml:space="preserve">                           </w:t>
      </w:r>
      <w:r w:rsidRPr="00D36633">
        <w:rPr>
          <w:sz w:val="22"/>
          <w:szCs w:val="22"/>
        </w:rPr>
        <w:lastRenderedPageBreak/>
        <w:t>o podwykonawstwo,</w:t>
      </w:r>
    </w:p>
    <w:p w14:paraId="34E0560A" w14:textId="6DF89171" w:rsidR="004147CE" w:rsidRPr="00D36633" w:rsidRDefault="004147CE">
      <w:pPr>
        <w:pStyle w:val="Standard"/>
        <w:numPr>
          <w:ilvl w:val="0"/>
          <w:numId w:val="24"/>
        </w:numPr>
        <w:shd w:val="clear" w:color="auto" w:fill="FFFFFF"/>
        <w:tabs>
          <w:tab w:val="left" w:leader="dot" w:pos="6590"/>
        </w:tabs>
        <w:spacing w:line="240" w:lineRule="exact"/>
        <w:jc w:val="both"/>
        <w:rPr>
          <w:sz w:val="22"/>
          <w:szCs w:val="22"/>
        </w:rPr>
      </w:pPr>
      <w:r w:rsidRPr="00D36633">
        <w:rPr>
          <w:sz w:val="22"/>
          <w:szCs w:val="22"/>
        </w:rPr>
        <w:t>Niezgłoszenie sprzeciwu uznawane jest za akceptację przez Zamawiającego,</w:t>
      </w:r>
    </w:p>
    <w:p w14:paraId="0E55E416" w14:textId="3E7C2345" w:rsidR="004147CE" w:rsidRDefault="004147CE">
      <w:pPr>
        <w:pStyle w:val="Standard"/>
        <w:numPr>
          <w:ilvl w:val="0"/>
          <w:numId w:val="24"/>
        </w:numPr>
        <w:shd w:val="clear" w:color="auto" w:fill="FFFFFF"/>
        <w:tabs>
          <w:tab w:val="left" w:leader="dot" w:pos="6590"/>
        </w:tabs>
        <w:spacing w:line="240" w:lineRule="exact"/>
        <w:jc w:val="both"/>
        <w:rPr>
          <w:sz w:val="22"/>
          <w:szCs w:val="22"/>
        </w:rPr>
      </w:pPr>
      <w:r w:rsidRPr="00D36633">
        <w:rPr>
          <w:sz w:val="22"/>
          <w:szCs w:val="22"/>
        </w:rPr>
        <w:t xml:space="preserve">Postanowienia ust. 5 stosuje się odpowiednio do zmian </w:t>
      </w:r>
      <w:r w:rsidR="006F21C0" w:rsidRPr="00D36633">
        <w:rPr>
          <w:sz w:val="22"/>
          <w:szCs w:val="22"/>
        </w:rPr>
        <w:t>umowy o Podwykonawstwo.</w:t>
      </w:r>
    </w:p>
    <w:p w14:paraId="387AED32" w14:textId="77777777" w:rsidR="002E165E" w:rsidRPr="00D36633" w:rsidRDefault="002E165E" w:rsidP="002E165E">
      <w:pPr>
        <w:pStyle w:val="Standard"/>
        <w:shd w:val="clear" w:color="auto" w:fill="FFFFFF"/>
        <w:tabs>
          <w:tab w:val="left" w:leader="dot" w:pos="6590"/>
        </w:tabs>
        <w:spacing w:line="240" w:lineRule="exact"/>
        <w:jc w:val="both"/>
        <w:rPr>
          <w:sz w:val="22"/>
          <w:szCs w:val="22"/>
        </w:rPr>
      </w:pPr>
    </w:p>
    <w:p w14:paraId="1332B29F" w14:textId="3D7A2E3A" w:rsidR="006F21C0" w:rsidRDefault="006F21C0">
      <w:pPr>
        <w:pStyle w:val="Standard"/>
        <w:numPr>
          <w:ilvl w:val="0"/>
          <w:numId w:val="23"/>
        </w:numPr>
        <w:shd w:val="clear" w:color="auto" w:fill="FFFFFF"/>
        <w:tabs>
          <w:tab w:val="left" w:leader="dot" w:pos="6590"/>
        </w:tabs>
        <w:spacing w:line="240" w:lineRule="exact"/>
        <w:jc w:val="both"/>
        <w:rPr>
          <w:sz w:val="22"/>
          <w:szCs w:val="22"/>
        </w:rPr>
      </w:pPr>
      <w:r w:rsidRPr="00D36633">
        <w:rPr>
          <w:sz w:val="22"/>
          <w:szCs w:val="22"/>
        </w:rPr>
        <w:t>Wykonawca ma obowiązek pisemnie poinformować Zamawiającego o zmianie Podwykonawcy lub dalszego Podwykonawcy.</w:t>
      </w:r>
    </w:p>
    <w:p w14:paraId="17E5C0D9" w14:textId="77777777" w:rsidR="002E165E" w:rsidRPr="00D36633" w:rsidRDefault="002E165E" w:rsidP="002E165E">
      <w:pPr>
        <w:pStyle w:val="Standard"/>
        <w:shd w:val="clear" w:color="auto" w:fill="FFFFFF"/>
        <w:tabs>
          <w:tab w:val="left" w:leader="dot" w:pos="6590"/>
        </w:tabs>
        <w:spacing w:line="240" w:lineRule="exact"/>
        <w:ind w:left="360"/>
        <w:jc w:val="both"/>
        <w:rPr>
          <w:sz w:val="22"/>
          <w:szCs w:val="22"/>
        </w:rPr>
      </w:pPr>
    </w:p>
    <w:p w14:paraId="6D691313" w14:textId="7FFF1260" w:rsidR="006F21C0" w:rsidRDefault="006F21C0">
      <w:pPr>
        <w:pStyle w:val="Standard"/>
        <w:numPr>
          <w:ilvl w:val="0"/>
          <w:numId w:val="23"/>
        </w:numPr>
        <w:shd w:val="clear" w:color="auto" w:fill="FFFFFF"/>
        <w:tabs>
          <w:tab w:val="left" w:leader="dot" w:pos="6590"/>
        </w:tabs>
        <w:spacing w:line="240" w:lineRule="exact"/>
        <w:jc w:val="both"/>
        <w:rPr>
          <w:sz w:val="22"/>
          <w:szCs w:val="22"/>
        </w:rPr>
      </w:pPr>
      <w:r w:rsidRPr="00D36633">
        <w:rPr>
          <w:sz w:val="22"/>
          <w:szCs w:val="22"/>
        </w:rPr>
        <w:t>W przypadku powierzenia przez Wykonawcę realizacji robót Podwykonawcy lub dalszemu Podwykonawcy, Wykonawca jest zobowiązany do dokonania we własnym zakresie zapłaty wynagrodzenia należnego Podwykonawcy lub dalszemu Podwykonawcy z zachowaniem terminów płatności określonych w umowie z Podwykonawcą lub dalszym Podwykonawcą.</w:t>
      </w:r>
    </w:p>
    <w:p w14:paraId="544A113D" w14:textId="77777777" w:rsidR="002E165E" w:rsidRPr="00D36633" w:rsidRDefault="002E165E" w:rsidP="002E165E">
      <w:pPr>
        <w:pStyle w:val="Standard"/>
        <w:shd w:val="clear" w:color="auto" w:fill="FFFFFF"/>
        <w:tabs>
          <w:tab w:val="left" w:leader="dot" w:pos="6590"/>
        </w:tabs>
        <w:spacing w:line="240" w:lineRule="exact"/>
        <w:jc w:val="both"/>
        <w:rPr>
          <w:sz w:val="22"/>
          <w:szCs w:val="22"/>
        </w:rPr>
      </w:pPr>
    </w:p>
    <w:p w14:paraId="3F726A66" w14:textId="7FD788D4" w:rsidR="006F21C0" w:rsidRPr="00D36633" w:rsidRDefault="00294C69">
      <w:pPr>
        <w:pStyle w:val="Standard"/>
        <w:numPr>
          <w:ilvl w:val="0"/>
          <w:numId w:val="23"/>
        </w:numPr>
        <w:shd w:val="clear" w:color="auto" w:fill="FFFFFF"/>
        <w:tabs>
          <w:tab w:val="left" w:leader="dot" w:pos="6590"/>
        </w:tabs>
        <w:spacing w:line="240" w:lineRule="exact"/>
        <w:jc w:val="both"/>
        <w:rPr>
          <w:sz w:val="22"/>
          <w:szCs w:val="22"/>
        </w:rPr>
      </w:pPr>
      <w:r w:rsidRPr="00D36633">
        <w:rPr>
          <w:sz w:val="22"/>
          <w:szCs w:val="22"/>
        </w:rPr>
        <w:t xml:space="preserve">Wykonanie prac w podwykonawstwie nie zwalnia Wykonawcy z odpowiedzialności </w:t>
      </w:r>
      <w:r w:rsidR="008F038B">
        <w:rPr>
          <w:sz w:val="22"/>
          <w:szCs w:val="22"/>
        </w:rPr>
        <w:t xml:space="preserve">                           </w:t>
      </w:r>
      <w:r w:rsidRPr="00D36633">
        <w:rPr>
          <w:sz w:val="22"/>
          <w:szCs w:val="22"/>
        </w:rPr>
        <w:t>za wykonanie obowiązków wynikających z</w:t>
      </w:r>
      <w:r w:rsidR="00727CD2" w:rsidRPr="00D36633">
        <w:rPr>
          <w:sz w:val="22"/>
          <w:szCs w:val="22"/>
        </w:rPr>
        <w:t xml:space="preserve"> umowy i obowiązujących przepisów prawa. Wykonawca odpowiada za działania i zaniec</w:t>
      </w:r>
      <w:r w:rsidR="008F038B">
        <w:rPr>
          <w:sz w:val="22"/>
          <w:szCs w:val="22"/>
        </w:rPr>
        <w:t>hania podwykonawców i dalszych P</w:t>
      </w:r>
      <w:r w:rsidR="00727CD2" w:rsidRPr="00D36633">
        <w:rPr>
          <w:sz w:val="22"/>
          <w:szCs w:val="22"/>
        </w:rPr>
        <w:t>odwykonawców jak za własne.</w:t>
      </w:r>
    </w:p>
    <w:p w14:paraId="424D7964" w14:textId="77777777" w:rsidR="00727CD2" w:rsidRPr="00D36633" w:rsidRDefault="00727CD2" w:rsidP="00727CD2">
      <w:pPr>
        <w:pStyle w:val="Standard"/>
        <w:shd w:val="clear" w:color="auto" w:fill="FFFFFF"/>
        <w:tabs>
          <w:tab w:val="left" w:leader="dot" w:pos="6590"/>
        </w:tabs>
        <w:spacing w:line="240" w:lineRule="exact"/>
        <w:jc w:val="both"/>
        <w:rPr>
          <w:sz w:val="22"/>
          <w:szCs w:val="22"/>
        </w:rPr>
      </w:pPr>
    </w:p>
    <w:p w14:paraId="1E875D83" w14:textId="30D3B8FC" w:rsidR="00727CD2" w:rsidRPr="00D36633" w:rsidRDefault="00727CD2" w:rsidP="00C94F92">
      <w:pPr>
        <w:pStyle w:val="Standard"/>
        <w:shd w:val="clear" w:color="auto" w:fill="FFFFFF"/>
        <w:tabs>
          <w:tab w:val="left" w:leader="dot" w:pos="6590"/>
        </w:tabs>
        <w:spacing w:line="240" w:lineRule="exact"/>
        <w:jc w:val="center"/>
        <w:rPr>
          <w:b/>
          <w:bCs/>
          <w:sz w:val="22"/>
          <w:szCs w:val="22"/>
        </w:rPr>
      </w:pPr>
      <w:r w:rsidRPr="00D36633">
        <w:rPr>
          <w:b/>
          <w:bCs/>
          <w:sz w:val="22"/>
          <w:szCs w:val="22"/>
        </w:rPr>
        <w:t>§ 1</w:t>
      </w:r>
      <w:r w:rsidR="00B44164">
        <w:rPr>
          <w:b/>
          <w:bCs/>
          <w:sz w:val="22"/>
          <w:szCs w:val="22"/>
        </w:rPr>
        <w:t>5</w:t>
      </w:r>
    </w:p>
    <w:p w14:paraId="1DE51B17" w14:textId="31F74BB8" w:rsidR="00727CD2" w:rsidRPr="00D36633" w:rsidRDefault="00727CD2" w:rsidP="00C94F92">
      <w:pPr>
        <w:pStyle w:val="Standard"/>
        <w:shd w:val="clear" w:color="auto" w:fill="FFFFFF"/>
        <w:tabs>
          <w:tab w:val="left" w:leader="dot" w:pos="6590"/>
        </w:tabs>
        <w:spacing w:line="240" w:lineRule="exact"/>
        <w:jc w:val="center"/>
        <w:rPr>
          <w:b/>
          <w:bCs/>
          <w:sz w:val="22"/>
          <w:szCs w:val="22"/>
        </w:rPr>
      </w:pPr>
      <w:r w:rsidRPr="00FC6B6E">
        <w:rPr>
          <w:b/>
          <w:bCs/>
          <w:sz w:val="22"/>
          <w:szCs w:val="22"/>
        </w:rPr>
        <w:t>[UBEZPIECZENIE]</w:t>
      </w:r>
      <w:r w:rsidR="007448B8">
        <w:rPr>
          <w:b/>
          <w:bCs/>
          <w:sz w:val="22"/>
          <w:szCs w:val="22"/>
        </w:rPr>
        <w:t xml:space="preserve"> </w:t>
      </w:r>
    </w:p>
    <w:p w14:paraId="003B99FC" w14:textId="77777777" w:rsidR="00C94F92" w:rsidRPr="00D36633" w:rsidRDefault="00C94F92" w:rsidP="00C94F92">
      <w:pPr>
        <w:pStyle w:val="Standard"/>
        <w:shd w:val="clear" w:color="auto" w:fill="FFFFFF"/>
        <w:tabs>
          <w:tab w:val="left" w:leader="dot" w:pos="6590"/>
        </w:tabs>
        <w:spacing w:line="240" w:lineRule="exact"/>
        <w:jc w:val="center"/>
        <w:rPr>
          <w:b/>
          <w:bCs/>
          <w:sz w:val="22"/>
          <w:szCs w:val="22"/>
        </w:rPr>
      </w:pPr>
    </w:p>
    <w:p w14:paraId="2D514400" w14:textId="2332E3E2" w:rsidR="00727CD2" w:rsidRDefault="00727CD2">
      <w:pPr>
        <w:pStyle w:val="Standard"/>
        <w:numPr>
          <w:ilvl w:val="0"/>
          <w:numId w:val="25"/>
        </w:numPr>
        <w:shd w:val="clear" w:color="auto" w:fill="FFFFFF"/>
        <w:tabs>
          <w:tab w:val="left" w:leader="dot" w:pos="6590"/>
        </w:tabs>
        <w:spacing w:line="240" w:lineRule="exact"/>
        <w:jc w:val="both"/>
        <w:rPr>
          <w:sz w:val="22"/>
          <w:szCs w:val="22"/>
        </w:rPr>
      </w:pPr>
      <w:r w:rsidRPr="00D36633">
        <w:rPr>
          <w:sz w:val="22"/>
          <w:szCs w:val="22"/>
        </w:rPr>
        <w:t>Wykonawca zobowiązany jest zawrzeć umowę ubezpieczenia odpowiedzialności cywilnej deliktowej za szkody osobowe i rzeczowe wyrządzone przy realizacji umowy osobom trzecim z tytułu czynów niedozwolonych.</w:t>
      </w:r>
    </w:p>
    <w:p w14:paraId="3A41E09F" w14:textId="77777777" w:rsidR="005024E2" w:rsidRPr="00D36633" w:rsidRDefault="005024E2" w:rsidP="005024E2">
      <w:pPr>
        <w:pStyle w:val="Standard"/>
        <w:shd w:val="clear" w:color="auto" w:fill="FFFFFF"/>
        <w:tabs>
          <w:tab w:val="left" w:leader="dot" w:pos="6590"/>
        </w:tabs>
        <w:spacing w:line="240" w:lineRule="exact"/>
        <w:ind w:left="360"/>
        <w:jc w:val="both"/>
        <w:rPr>
          <w:sz w:val="22"/>
          <w:szCs w:val="22"/>
        </w:rPr>
      </w:pPr>
    </w:p>
    <w:p w14:paraId="7AED3015" w14:textId="6D730543" w:rsidR="00727CD2" w:rsidRDefault="00727CD2">
      <w:pPr>
        <w:pStyle w:val="Standard"/>
        <w:numPr>
          <w:ilvl w:val="0"/>
          <w:numId w:val="25"/>
        </w:numPr>
        <w:shd w:val="clear" w:color="auto" w:fill="FFFFFF"/>
        <w:tabs>
          <w:tab w:val="left" w:leader="dot" w:pos="6590"/>
        </w:tabs>
        <w:spacing w:line="240" w:lineRule="exact"/>
        <w:jc w:val="both"/>
        <w:rPr>
          <w:sz w:val="22"/>
          <w:szCs w:val="22"/>
        </w:rPr>
      </w:pPr>
      <w:r w:rsidRPr="00D36633">
        <w:rPr>
          <w:sz w:val="22"/>
          <w:szCs w:val="22"/>
        </w:rPr>
        <w:t xml:space="preserve">Ubezpieczenie OC Wykonawcy winno obejmować również szkody wyrządzone przez wszystkich Podwykonawców </w:t>
      </w:r>
      <w:r w:rsidR="00C94F92" w:rsidRPr="00D36633">
        <w:rPr>
          <w:sz w:val="22"/>
          <w:szCs w:val="22"/>
        </w:rPr>
        <w:t>lub dalszych Podwykonawców.</w:t>
      </w:r>
    </w:p>
    <w:p w14:paraId="5662A24A" w14:textId="77777777" w:rsidR="005024E2" w:rsidRDefault="005024E2" w:rsidP="005024E2">
      <w:pPr>
        <w:pStyle w:val="Akapitzlist"/>
        <w:rPr>
          <w:sz w:val="22"/>
          <w:szCs w:val="22"/>
        </w:rPr>
      </w:pPr>
    </w:p>
    <w:p w14:paraId="6A519233" w14:textId="77777777" w:rsidR="005024E2" w:rsidRPr="00D36633" w:rsidRDefault="005024E2" w:rsidP="005024E2">
      <w:pPr>
        <w:pStyle w:val="Standard"/>
        <w:shd w:val="clear" w:color="auto" w:fill="FFFFFF"/>
        <w:tabs>
          <w:tab w:val="left" w:leader="dot" w:pos="6590"/>
        </w:tabs>
        <w:spacing w:line="240" w:lineRule="exact"/>
        <w:ind w:left="360"/>
        <w:jc w:val="both"/>
        <w:rPr>
          <w:sz w:val="22"/>
          <w:szCs w:val="22"/>
        </w:rPr>
      </w:pPr>
    </w:p>
    <w:p w14:paraId="71418928" w14:textId="6C98EB82" w:rsidR="00C94F92" w:rsidRDefault="00C94F92">
      <w:pPr>
        <w:pStyle w:val="Standard"/>
        <w:numPr>
          <w:ilvl w:val="0"/>
          <w:numId w:val="25"/>
        </w:numPr>
        <w:shd w:val="clear" w:color="auto" w:fill="FFFFFF"/>
        <w:tabs>
          <w:tab w:val="left" w:leader="dot" w:pos="6590"/>
        </w:tabs>
        <w:spacing w:line="240" w:lineRule="exact"/>
        <w:jc w:val="both"/>
        <w:rPr>
          <w:sz w:val="22"/>
          <w:szCs w:val="22"/>
        </w:rPr>
      </w:pPr>
      <w:r w:rsidRPr="00D36633">
        <w:rPr>
          <w:sz w:val="22"/>
          <w:szCs w:val="22"/>
        </w:rPr>
        <w:t>Wykonawca zobowiązany jest utrzymywać ubezpieczenia, o których mowa powyżej przez cały okres realizacji przedmiotu umowy.</w:t>
      </w:r>
    </w:p>
    <w:p w14:paraId="072C22DA" w14:textId="77777777" w:rsidR="005024E2" w:rsidRPr="00D36633" w:rsidRDefault="005024E2" w:rsidP="005024E2">
      <w:pPr>
        <w:pStyle w:val="Standard"/>
        <w:shd w:val="clear" w:color="auto" w:fill="FFFFFF"/>
        <w:tabs>
          <w:tab w:val="left" w:leader="dot" w:pos="6590"/>
        </w:tabs>
        <w:spacing w:line="240" w:lineRule="exact"/>
        <w:ind w:left="360"/>
        <w:jc w:val="both"/>
        <w:rPr>
          <w:sz w:val="22"/>
          <w:szCs w:val="22"/>
        </w:rPr>
      </w:pPr>
    </w:p>
    <w:p w14:paraId="47035C66" w14:textId="55191E76" w:rsidR="00C94F92" w:rsidRPr="00D36633" w:rsidRDefault="00C94F92">
      <w:pPr>
        <w:pStyle w:val="Standard"/>
        <w:numPr>
          <w:ilvl w:val="0"/>
          <w:numId w:val="25"/>
        </w:numPr>
        <w:shd w:val="clear" w:color="auto" w:fill="FFFFFF"/>
        <w:tabs>
          <w:tab w:val="left" w:leader="dot" w:pos="6590"/>
        </w:tabs>
        <w:spacing w:line="240" w:lineRule="exact"/>
        <w:jc w:val="both"/>
        <w:rPr>
          <w:sz w:val="22"/>
          <w:szCs w:val="22"/>
        </w:rPr>
      </w:pPr>
      <w:r w:rsidRPr="00D36633">
        <w:rPr>
          <w:sz w:val="22"/>
          <w:szCs w:val="22"/>
        </w:rPr>
        <w:t>Wykonawca zobowiązany jest przedłożyć Zamawiającemu w terminie 14 dni od zawarcia niniejszej umowy kopię opłaconej polisy ubezpieczeniowej.</w:t>
      </w:r>
    </w:p>
    <w:p w14:paraId="69F27BB6" w14:textId="41816FD4" w:rsidR="00BE4145" w:rsidRPr="00BE4145" w:rsidRDefault="00BE4145" w:rsidP="002E35EF">
      <w:pPr>
        <w:pStyle w:val="Standard"/>
        <w:shd w:val="clear" w:color="auto" w:fill="FFFFFF"/>
        <w:tabs>
          <w:tab w:val="left" w:leader="dot" w:pos="6590"/>
        </w:tabs>
        <w:spacing w:line="240" w:lineRule="exact"/>
        <w:rPr>
          <w:b/>
          <w:bCs/>
          <w:sz w:val="22"/>
          <w:szCs w:val="22"/>
        </w:rPr>
      </w:pPr>
    </w:p>
    <w:p w14:paraId="779C3120" w14:textId="77777777" w:rsidR="00BE4145" w:rsidRPr="00D36633" w:rsidRDefault="00BE4145" w:rsidP="00186931">
      <w:pPr>
        <w:pStyle w:val="Standard"/>
        <w:shd w:val="clear" w:color="auto" w:fill="FFFFFF"/>
        <w:tabs>
          <w:tab w:val="left" w:leader="dot" w:pos="6590"/>
        </w:tabs>
        <w:spacing w:line="240" w:lineRule="exact"/>
        <w:jc w:val="both"/>
        <w:rPr>
          <w:color w:val="FF0000"/>
          <w:sz w:val="22"/>
          <w:szCs w:val="22"/>
        </w:rPr>
      </w:pPr>
    </w:p>
    <w:p w14:paraId="363A7F0A" w14:textId="68281334" w:rsidR="00186931" w:rsidRPr="00D36633" w:rsidRDefault="00186931" w:rsidP="00186931">
      <w:pPr>
        <w:pStyle w:val="Standard"/>
        <w:shd w:val="clear" w:color="auto" w:fill="FFFFFF"/>
        <w:tabs>
          <w:tab w:val="left" w:leader="dot" w:pos="6590"/>
        </w:tabs>
        <w:spacing w:line="240" w:lineRule="exact"/>
        <w:jc w:val="center"/>
      </w:pPr>
      <w:r w:rsidRPr="00D36633">
        <w:rPr>
          <w:b/>
          <w:bCs/>
          <w:sz w:val="22"/>
          <w:szCs w:val="22"/>
        </w:rPr>
        <w:t xml:space="preserve">§ </w:t>
      </w:r>
      <w:r w:rsidR="00BE4145" w:rsidRPr="00D36633">
        <w:rPr>
          <w:b/>
          <w:bCs/>
          <w:sz w:val="22"/>
          <w:szCs w:val="22"/>
        </w:rPr>
        <w:t>1</w:t>
      </w:r>
      <w:r w:rsidR="002E35EF">
        <w:rPr>
          <w:b/>
          <w:bCs/>
          <w:sz w:val="22"/>
          <w:szCs w:val="22"/>
        </w:rPr>
        <w:t>6</w:t>
      </w:r>
      <w:r w:rsidRPr="00D36633">
        <w:rPr>
          <w:b/>
          <w:bCs/>
          <w:sz w:val="22"/>
          <w:szCs w:val="22"/>
        </w:rPr>
        <w:t>.</w:t>
      </w:r>
    </w:p>
    <w:p w14:paraId="7D2871D4" w14:textId="77777777" w:rsidR="00186931" w:rsidRPr="00D36633" w:rsidRDefault="00186931" w:rsidP="00186931">
      <w:pPr>
        <w:pStyle w:val="Standard"/>
        <w:shd w:val="clear" w:color="auto" w:fill="FFFFFF"/>
        <w:tabs>
          <w:tab w:val="left" w:leader="dot" w:pos="6590"/>
        </w:tabs>
        <w:spacing w:line="240" w:lineRule="exact"/>
        <w:jc w:val="center"/>
      </w:pPr>
      <w:r w:rsidRPr="00D36633">
        <w:rPr>
          <w:b/>
          <w:bCs/>
          <w:sz w:val="22"/>
          <w:szCs w:val="22"/>
        </w:rPr>
        <w:t>[POSTANOWIENIA KOŃCOWE]</w:t>
      </w:r>
    </w:p>
    <w:p w14:paraId="13A3D1FF" w14:textId="77777777" w:rsidR="00186931" w:rsidRPr="00D36633" w:rsidRDefault="00186931" w:rsidP="00186931">
      <w:pPr>
        <w:pStyle w:val="Standard"/>
        <w:shd w:val="clear" w:color="auto" w:fill="FFFFFF"/>
        <w:tabs>
          <w:tab w:val="left" w:leader="dot" w:pos="6590"/>
        </w:tabs>
        <w:spacing w:line="240" w:lineRule="exact"/>
        <w:jc w:val="center"/>
      </w:pPr>
      <w:r w:rsidRPr="00D36633">
        <w:rPr>
          <w:b/>
          <w:bCs/>
          <w:sz w:val="22"/>
          <w:szCs w:val="22"/>
        </w:rPr>
        <w:t xml:space="preserve"> </w:t>
      </w:r>
    </w:p>
    <w:p w14:paraId="0EBBE068" w14:textId="5DA28AF6" w:rsidR="00186931" w:rsidRPr="005024E2" w:rsidRDefault="00186931">
      <w:pPr>
        <w:pStyle w:val="Standard"/>
        <w:numPr>
          <w:ilvl w:val="0"/>
          <w:numId w:val="4"/>
        </w:numPr>
        <w:shd w:val="clear" w:color="auto" w:fill="FFFFFF"/>
        <w:tabs>
          <w:tab w:val="left" w:leader="dot" w:pos="6590"/>
        </w:tabs>
        <w:spacing w:line="240" w:lineRule="exact"/>
        <w:jc w:val="both"/>
      </w:pPr>
      <w:r w:rsidRPr="00D36633">
        <w:rPr>
          <w:sz w:val="22"/>
          <w:szCs w:val="22"/>
        </w:rPr>
        <w:t>Wykonawca nie może dokonać cesji wierzytelności na osobę trzecią bez pisemnej zgody Zamawiającego pod rygorem nieważności.</w:t>
      </w:r>
    </w:p>
    <w:p w14:paraId="4BC68B1D" w14:textId="77777777" w:rsidR="005024E2" w:rsidRPr="00D36633" w:rsidRDefault="005024E2" w:rsidP="005024E2">
      <w:pPr>
        <w:pStyle w:val="Standard"/>
        <w:shd w:val="clear" w:color="auto" w:fill="FFFFFF"/>
        <w:tabs>
          <w:tab w:val="left" w:leader="dot" w:pos="6590"/>
        </w:tabs>
        <w:spacing w:line="240" w:lineRule="exact"/>
        <w:ind w:left="360"/>
        <w:jc w:val="both"/>
      </w:pPr>
    </w:p>
    <w:p w14:paraId="589CB52B" w14:textId="77777777" w:rsidR="00186931" w:rsidRPr="005024E2" w:rsidRDefault="00186931">
      <w:pPr>
        <w:pStyle w:val="Standard"/>
        <w:numPr>
          <w:ilvl w:val="0"/>
          <w:numId w:val="4"/>
        </w:numPr>
        <w:shd w:val="clear" w:color="auto" w:fill="FFFFFF"/>
        <w:tabs>
          <w:tab w:val="left" w:leader="dot" w:pos="6590"/>
        </w:tabs>
        <w:spacing w:line="240" w:lineRule="exact"/>
        <w:jc w:val="both"/>
      </w:pPr>
      <w:r w:rsidRPr="00D36633">
        <w:rPr>
          <w:sz w:val="22"/>
          <w:szCs w:val="22"/>
        </w:rPr>
        <w:t>Ewentualne spory wynikłe w toku realizacji niniejszej umowy rozpatrywane będą przez sąd właściwy dla siedziby Zamawiającego.</w:t>
      </w:r>
    </w:p>
    <w:p w14:paraId="084A1684" w14:textId="77777777" w:rsidR="005024E2" w:rsidRDefault="005024E2" w:rsidP="005024E2">
      <w:pPr>
        <w:pStyle w:val="Akapitzlist"/>
      </w:pPr>
    </w:p>
    <w:p w14:paraId="45206EDE" w14:textId="77777777" w:rsidR="005024E2" w:rsidRPr="00D36633" w:rsidRDefault="005024E2" w:rsidP="005024E2">
      <w:pPr>
        <w:pStyle w:val="Standard"/>
        <w:shd w:val="clear" w:color="auto" w:fill="FFFFFF"/>
        <w:tabs>
          <w:tab w:val="left" w:leader="dot" w:pos="6590"/>
        </w:tabs>
        <w:spacing w:line="240" w:lineRule="exact"/>
        <w:ind w:left="360"/>
        <w:jc w:val="both"/>
      </w:pPr>
    </w:p>
    <w:p w14:paraId="0EDF2617" w14:textId="77777777" w:rsidR="00186931" w:rsidRPr="005024E2" w:rsidRDefault="00186931">
      <w:pPr>
        <w:pStyle w:val="Standard"/>
        <w:numPr>
          <w:ilvl w:val="0"/>
          <w:numId w:val="4"/>
        </w:numPr>
        <w:shd w:val="clear" w:color="auto" w:fill="FFFFFF"/>
        <w:tabs>
          <w:tab w:val="left" w:leader="dot" w:pos="6590"/>
        </w:tabs>
        <w:spacing w:line="240" w:lineRule="exact"/>
        <w:jc w:val="both"/>
      </w:pPr>
      <w:r w:rsidRPr="00D36633">
        <w:rPr>
          <w:sz w:val="22"/>
          <w:szCs w:val="22"/>
        </w:rPr>
        <w:t>W sprawach nieuregulowanych niniejszą umową mają zastosowanie przepisy Kodeksu cywilnego.</w:t>
      </w:r>
    </w:p>
    <w:p w14:paraId="64CF1710" w14:textId="77777777" w:rsidR="005024E2" w:rsidRPr="00D36633" w:rsidRDefault="005024E2" w:rsidP="005024E2">
      <w:pPr>
        <w:pStyle w:val="Standard"/>
        <w:shd w:val="clear" w:color="auto" w:fill="FFFFFF"/>
        <w:tabs>
          <w:tab w:val="left" w:leader="dot" w:pos="6590"/>
        </w:tabs>
        <w:spacing w:line="240" w:lineRule="exact"/>
        <w:ind w:left="360"/>
        <w:jc w:val="both"/>
      </w:pPr>
    </w:p>
    <w:p w14:paraId="21C4F050" w14:textId="0917D9DB" w:rsidR="00186931" w:rsidRPr="00D36633" w:rsidRDefault="00186931">
      <w:pPr>
        <w:pStyle w:val="Standard"/>
        <w:numPr>
          <w:ilvl w:val="0"/>
          <w:numId w:val="4"/>
        </w:numPr>
        <w:shd w:val="clear" w:color="auto" w:fill="FFFFFF"/>
        <w:tabs>
          <w:tab w:val="left" w:leader="dot" w:pos="6590"/>
        </w:tabs>
        <w:spacing w:line="240" w:lineRule="exact"/>
        <w:jc w:val="both"/>
      </w:pPr>
      <w:r w:rsidRPr="00D36633">
        <w:rPr>
          <w:sz w:val="22"/>
          <w:szCs w:val="22"/>
        </w:rPr>
        <w:t xml:space="preserve">Umowę niniejszą sporządzono w </w:t>
      </w:r>
      <w:r w:rsidR="00EE4481" w:rsidRPr="00D36633">
        <w:rPr>
          <w:sz w:val="22"/>
          <w:szCs w:val="22"/>
        </w:rPr>
        <w:t>4</w:t>
      </w:r>
      <w:r w:rsidRPr="00D36633">
        <w:rPr>
          <w:sz w:val="22"/>
          <w:szCs w:val="22"/>
        </w:rPr>
        <w:t xml:space="preserve"> egzemplarzach, z czego </w:t>
      </w:r>
      <w:r w:rsidR="00EE4481" w:rsidRPr="00D36633">
        <w:rPr>
          <w:sz w:val="22"/>
          <w:szCs w:val="22"/>
        </w:rPr>
        <w:t>3</w:t>
      </w:r>
      <w:r w:rsidRPr="00D36633">
        <w:rPr>
          <w:sz w:val="22"/>
          <w:szCs w:val="22"/>
        </w:rPr>
        <w:t xml:space="preserve"> dla Zamawiającego i 1 dla Wykonawcy.</w:t>
      </w:r>
    </w:p>
    <w:p w14:paraId="1779CF41" w14:textId="77777777" w:rsidR="00186931" w:rsidRPr="00D36633" w:rsidRDefault="00186931" w:rsidP="00186931">
      <w:pPr>
        <w:pStyle w:val="Standard"/>
        <w:shd w:val="clear" w:color="auto" w:fill="FFFFFF"/>
        <w:tabs>
          <w:tab w:val="left" w:pos="360"/>
          <w:tab w:val="left" w:leader="dot" w:pos="6590"/>
        </w:tabs>
        <w:spacing w:line="240" w:lineRule="exact"/>
        <w:rPr>
          <w:sz w:val="22"/>
          <w:szCs w:val="22"/>
        </w:rPr>
      </w:pPr>
    </w:p>
    <w:p w14:paraId="3710AD3B" w14:textId="77777777" w:rsidR="00186931" w:rsidRPr="00D36633" w:rsidRDefault="00186931" w:rsidP="00186931">
      <w:pPr>
        <w:pStyle w:val="Standard"/>
        <w:shd w:val="clear" w:color="auto" w:fill="FFFFFF"/>
        <w:tabs>
          <w:tab w:val="left" w:pos="360"/>
          <w:tab w:val="left" w:leader="dot" w:pos="6590"/>
        </w:tabs>
        <w:spacing w:line="240" w:lineRule="exact"/>
        <w:rPr>
          <w:sz w:val="22"/>
          <w:szCs w:val="22"/>
        </w:rPr>
      </w:pPr>
    </w:p>
    <w:p w14:paraId="15D28841" w14:textId="2A0027CA" w:rsidR="00186931" w:rsidRPr="00D36633" w:rsidRDefault="00EE4481" w:rsidP="00186931">
      <w:pPr>
        <w:pStyle w:val="Standard"/>
        <w:shd w:val="clear" w:color="auto" w:fill="FFFFFF"/>
        <w:tabs>
          <w:tab w:val="left" w:pos="360"/>
          <w:tab w:val="left" w:leader="dot" w:pos="6590"/>
        </w:tabs>
        <w:spacing w:line="240" w:lineRule="exact"/>
        <w:jc w:val="center"/>
        <w:rPr>
          <w:b/>
          <w:bCs/>
        </w:rPr>
      </w:pPr>
      <w:r w:rsidRPr="00D36633">
        <w:rPr>
          <w:b/>
          <w:bCs/>
          <w:sz w:val="22"/>
          <w:szCs w:val="22"/>
        </w:rPr>
        <w:t>ZAMAWIAJĄCY</w:t>
      </w:r>
      <w:r w:rsidR="00186931" w:rsidRPr="00D36633">
        <w:rPr>
          <w:b/>
          <w:bCs/>
          <w:sz w:val="22"/>
          <w:szCs w:val="22"/>
        </w:rPr>
        <w:t xml:space="preserve">                                                           </w:t>
      </w:r>
      <w:r w:rsidRPr="00D36633">
        <w:rPr>
          <w:b/>
          <w:bCs/>
          <w:sz w:val="22"/>
          <w:szCs w:val="22"/>
        </w:rPr>
        <w:t>WYKONAWCA</w:t>
      </w:r>
    </w:p>
    <w:p w14:paraId="48C1D498" w14:textId="77777777" w:rsidR="00186931" w:rsidRPr="00D36633" w:rsidRDefault="00186931" w:rsidP="00186931">
      <w:pPr>
        <w:pStyle w:val="Standard"/>
        <w:shd w:val="clear" w:color="auto" w:fill="FFFFFF"/>
        <w:tabs>
          <w:tab w:val="left" w:pos="360"/>
          <w:tab w:val="left" w:leader="dot" w:pos="6590"/>
        </w:tabs>
        <w:spacing w:line="240" w:lineRule="exact"/>
      </w:pPr>
      <w:r w:rsidRPr="00D36633">
        <w:rPr>
          <w:color w:val="FF0000"/>
          <w:sz w:val="22"/>
          <w:szCs w:val="22"/>
        </w:rPr>
        <w:t xml:space="preserve"> </w:t>
      </w:r>
    </w:p>
    <w:p w14:paraId="4F05A0C9" w14:textId="77777777" w:rsidR="00186931" w:rsidRPr="00D36633" w:rsidRDefault="00186931" w:rsidP="00186931">
      <w:pPr>
        <w:pStyle w:val="Standard"/>
        <w:rPr>
          <w:color w:val="FF0000"/>
          <w:sz w:val="22"/>
          <w:szCs w:val="22"/>
        </w:rPr>
      </w:pPr>
    </w:p>
    <w:p w14:paraId="25F6297F" w14:textId="77777777" w:rsidR="00186931" w:rsidRPr="00D36633" w:rsidRDefault="00186931" w:rsidP="00186931">
      <w:pPr>
        <w:pStyle w:val="Standard"/>
        <w:rPr>
          <w:color w:val="FF0000"/>
          <w:sz w:val="22"/>
          <w:szCs w:val="22"/>
        </w:rPr>
      </w:pPr>
    </w:p>
    <w:p w14:paraId="6FA2A4E1" w14:textId="77777777" w:rsidR="00186931" w:rsidRPr="00D36633" w:rsidRDefault="00186931" w:rsidP="00186931">
      <w:pPr>
        <w:pStyle w:val="Standard"/>
        <w:rPr>
          <w:color w:val="FF0000"/>
          <w:sz w:val="22"/>
          <w:szCs w:val="22"/>
        </w:rPr>
      </w:pPr>
    </w:p>
    <w:p w14:paraId="1BFFEC0F" w14:textId="77777777" w:rsidR="00E2259C" w:rsidRPr="00D36633" w:rsidRDefault="00E2259C" w:rsidP="00186931">
      <w:pPr>
        <w:pStyle w:val="Standard"/>
      </w:pPr>
    </w:p>
    <w:p w14:paraId="3601E275" w14:textId="228F296F" w:rsidR="007346BB" w:rsidRPr="00D36633" w:rsidRDefault="007346BB" w:rsidP="00E2259C">
      <w:pPr>
        <w:pStyle w:val="Standard"/>
      </w:pPr>
    </w:p>
    <w:sectPr w:rsidR="007346BB" w:rsidRPr="00D36633" w:rsidSect="00E47147">
      <w:footerReference w:type="even" r:id="rId10"/>
      <w:footerReference w:type="default" r:id="rId11"/>
      <w:footerReference w:type="first" r:id="rId12"/>
      <w:pgSz w:w="11906" w:h="16838"/>
      <w:pgMar w:top="1417" w:right="1417" w:bottom="1417" w:left="1417"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C8593" w14:textId="77777777" w:rsidR="00523BBF" w:rsidRDefault="00523BBF">
      <w:r>
        <w:separator/>
      </w:r>
    </w:p>
  </w:endnote>
  <w:endnote w:type="continuationSeparator" w:id="0">
    <w:p w14:paraId="16E10A05" w14:textId="77777777" w:rsidR="00523BBF" w:rsidRDefault="00523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9CC79" w14:textId="77777777" w:rsidR="00D25DA9" w:rsidRDefault="008F038B">
    <w:pPr>
      <w:pStyle w:val="Stopka"/>
      <w:ind w:right="360"/>
    </w:pPr>
    <w:r>
      <w:fldChar w:fldCharType="begin"/>
    </w:r>
    <w:r>
      <w:instrText xml:space="preserve"> PAGE </w:instrText>
    </w:r>
    <w:r>
      <w:fldChar w:fldCharType="separate"/>
    </w:r>
    <w:r>
      <w:t>10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AC89C" w14:textId="77777777" w:rsidR="00E47147" w:rsidRDefault="00E47147">
    <w:pPr>
      <w:pStyle w:val="Stopka"/>
      <w:jc w:val="right"/>
    </w:pPr>
    <w:r w:rsidRPr="00897F7F">
      <w:rPr>
        <w:color w:val="808080" w:themeColor="background1" w:themeShade="80"/>
      </w:rPr>
      <w:t xml:space="preserve">Strona </w:t>
    </w:r>
    <w:r w:rsidRPr="00897F7F">
      <w:rPr>
        <w:b/>
        <w:bCs/>
        <w:color w:val="808080" w:themeColor="background1" w:themeShade="80"/>
        <w:sz w:val="24"/>
        <w:szCs w:val="24"/>
      </w:rPr>
      <w:fldChar w:fldCharType="begin"/>
    </w:r>
    <w:r w:rsidRPr="00897F7F">
      <w:rPr>
        <w:b/>
        <w:bCs/>
        <w:color w:val="808080" w:themeColor="background1" w:themeShade="80"/>
      </w:rPr>
      <w:instrText>PAGE</w:instrText>
    </w:r>
    <w:r w:rsidRPr="00897F7F">
      <w:rPr>
        <w:b/>
        <w:bCs/>
        <w:color w:val="808080" w:themeColor="background1" w:themeShade="80"/>
        <w:sz w:val="24"/>
        <w:szCs w:val="24"/>
      </w:rPr>
      <w:fldChar w:fldCharType="separate"/>
    </w:r>
    <w:r w:rsidR="00167D97">
      <w:rPr>
        <w:b/>
        <w:bCs/>
        <w:noProof/>
        <w:color w:val="808080" w:themeColor="background1" w:themeShade="80"/>
      </w:rPr>
      <w:t>12</w:t>
    </w:r>
    <w:r w:rsidRPr="00897F7F">
      <w:rPr>
        <w:b/>
        <w:bCs/>
        <w:color w:val="808080" w:themeColor="background1" w:themeShade="80"/>
        <w:sz w:val="24"/>
        <w:szCs w:val="24"/>
      </w:rPr>
      <w:fldChar w:fldCharType="end"/>
    </w:r>
    <w:r w:rsidRPr="00897F7F">
      <w:rPr>
        <w:color w:val="808080" w:themeColor="background1" w:themeShade="80"/>
      </w:rPr>
      <w:t xml:space="preserve"> z </w:t>
    </w:r>
    <w:r w:rsidRPr="00897F7F">
      <w:rPr>
        <w:b/>
        <w:bCs/>
        <w:color w:val="808080" w:themeColor="background1" w:themeShade="80"/>
        <w:sz w:val="24"/>
        <w:szCs w:val="24"/>
      </w:rPr>
      <w:fldChar w:fldCharType="begin"/>
    </w:r>
    <w:r w:rsidRPr="00897F7F">
      <w:rPr>
        <w:b/>
        <w:bCs/>
        <w:color w:val="808080" w:themeColor="background1" w:themeShade="80"/>
      </w:rPr>
      <w:instrText>NUMPAGES</w:instrText>
    </w:r>
    <w:r w:rsidRPr="00897F7F">
      <w:rPr>
        <w:b/>
        <w:bCs/>
        <w:color w:val="808080" w:themeColor="background1" w:themeShade="80"/>
        <w:sz w:val="24"/>
        <w:szCs w:val="24"/>
      </w:rPr>
      <w:fldChar w:fldCharType="separate"/>
    </w:r>
    <w:r w:rsidR="00167D97">
      <w:rPr>
        <w:b/>
        <w:bCs/>
        <w:noProof/>
        <w:color w:val="808080" w:themeColor="background1" w:themeShade="80"/>
      </w:rPr>
      <w:t>12</w:t>
    </w:r>
    <w:r w:rsidRPr="00897F7F">
      <w:rPr>
        <w:b/>
        <w:bCs/>
        <w:color w:val="808080" w:themeColor="background1" w:themeShade="80"/>
        <w:sz w:val="24"/>
        <w:szCs w:val="24"/>
      </w:rPr>
      <w:fldChar w:fldCharType="end"/>
    </w:r>
  </w:p>
  <w:p w14:paraId="2CE99A7C" w14:textId="77777777" w:rsidR="00D25DA9" w:rsidRDefault="00D25DA9">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3CB01" w14:textId="77777777" w:rsidR="00E47147" w:rsidRDefault="00E47147">
    <w:pPr>
      <w:pStyle w:val="Stopka"/>
      <w:jc w:val="right"/>
    </w:pPr>
    <w:r w:rsidRPr="00897F7F">
      <w:rPr>
        <w:color w:val="808080" w:themeColor="background1" w:themeShade="80"/>
      </w:rPr>
      <w:t xml:space="preserve">Strona </w:t>
    </w:r>
    <w:r w:rsidRPr="00897F7F">
      <w:rPr>
        <w:b/>
        <w:bCs/>
        <w:color w:val="808080" w:themeColor="background1" w:themeShade="80"/>
        <w:sz w:val="24"/>
        <w:szCs w:val="24"/>
      </w:rPr>
      <w:fldChar w:fldCharType="begin"/>
    </w:r>
    <w:r w:rsidRPr="00897F7F">
      <w:rPr>
        <w:b/>
        <w:bCs/>
        <w:color w:val="808080" w:themeColor="background1" w:themeShade="80"/>
      </w:rPr>
      <w:instrText>PAGE</w:instrText>
    </w:r>
    <w:r w:rsidRPr="00897F7F">
      <w:rPr>
        <w:b/>
        <w:bCs/>
        <w:color w:val="808080" w:themeColor="background1" w:themeShade="80"/>
        <w:sz w:val="24"/>
        <w:szCs w:val="24"/>
      </w:rPr>
      <w:fldChar w:fldCharType="separate"/>
    </w:r>
    <w:r w:rsidR="00FF14F8">
      <w:rPr>
        <w:b/>
        <w:bCs/>
        <w:noProof/>
        <w:color w:val="808080" w:themeColor="background1" w:themeShade="80"/>
      </w:rPr>
      <w:t>1</w:t>
    </w:r>
    <w:r w:rsidRPr="00897F7F">
      <w:rPr>
        <w:b/>
        <w:bCs/>
        <w:color w:val="808080" w:themeColor="background1" w:themeShade="80"/>
        <w:sz w:val="24"/>
        <w:szCs w:val="24"/>
      </w:rPr>
      <w:fldChar w:fldCharType="end"/>
    </w:r>
    <w:r w:rsidRPr="00897F7F">
      <w:rPr>
        <w:color w:val="808080" w:themeColor="background1" w:themeShade="80"/>
      </w:rPr>
      <w:t xml:space="preserve"> z </w:t>
    </w:r>
    <w:r w:rsidRPr="00897F7F">
      <w:rPr>
        <w:b/>
        <w:bCs/>
        <w:color w:val="808080" w:themeColor="background1" w:themeShade="80"/>
        <w:sz w:val="24"/>
        <w:szCs w:val="24"/>
      </w:rPr>
      <w:fldChar w:fldCharType="begin"/>
    </w:r>
    <w:r w:rsidRPr="00897F7F">
      <w:rPr>
        <w:b/>
        <w:bCs/>
        <w:color w:val="808080" w:themeColor="background1" w:themeShade="80"/>
      </w:rPr>
      <w:instrText>NUMPAGES</w:instrText>
    </w:r>
    <w:r w:rsidRPr="00897F7F">
      <w:rPr>
        <w:b/>
        <w:bCs/>
        <w:color w:val="808080" w:themeColor="background1" w:themeShade="80"/>
        <w:sz w:val="24"/>
        <w:szCs w:val="24"/>
      </w:rPr>
      <w:fldChar w:fldCharType="separate"/>
    </w:r>
    <w:r w:rsidR="00FF14F8">
      <w:rPr>
        <w:b/>
        <w:bCs/>
        <w:noProof/>
        <w:color w:val="808080" w:themeColor="background1" w:themeShade="80"/>
      </w:rPr>
      <w:t>12</w:t>
    </w:r>
    <w:r w:rsidRPr="00897F7F">
      <w:rPr>
        <w:b/>
        <w:bCs/>
        <w:color w:val="808080" w:themeColor="background1" w:themeShade="80"/>
        <w:sz w:val="24"/>
        <w:szCs w:val="24"/>
      </w:rPr>
      <w:fldChar w:fldCharType="end"/>
    </w:r>
  </w:p>
  <w:p w14:paraId="3CBAD598" w14:textId="77777777" w:rsidR="00E47147" w:rsidRDefault="00E4714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0C849" w14:textId="77777777" w:rsidR="00523BBF" w:rsidRDefault="00523BBF">
      <w:r>
        <w:separator/>
      </w:r>
    </w:p>
  </w:footnote>
  <w:footnote w:type="continuationSeparator" w:id="0">
    <w:p w14:paraId="1F462643" w14:textId="77777777" w:rsidR="00523BBF" w:rsidRDefault="00523B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2BE6"/>
    <w:multiLevelType w:val="multilevel"/>
    <w:tmpl w:val="1AAC9D42"/>
    <w:lvl w:ilvl="0">
      <w:start w:val="1"/>
      <w:numFmt w:val="decimal"/>
      <w:lvlText w:val="%1."/>
      <w:lvlJc w:val="left"/>
      <w:pPr>
        <w:ind w:left="360" w:hanging="360"/>
      </w:pPr>
      <w:rPr>
        <w:rFonts w:cs="Times New Roman"/>
      </w:rPr>
    </w:lvl>
    <w:lvl w:ilvl="1">
      <w:start w:val="1"/>
      <w:numFmt w:val="decimal"/>
      <w:lvlText w:val="%2)"/>
      <w:lvlJc w:val="left"/>
      <w:pPr>
        <w:ind w:left="1080" w:hanging="360"/>
      </w:pPr>
      <w:rPr>
        <w:rFonts w:cs="Times New Roman"/>
      </w:rPr>
    </w:lvl>
    <w:lvl w:ilvl="2">
      <w:start w:val="1"/>
      <w:numFmt w:val="lowerRoman"/>
      <w:lvlText w:val="%1.%2.%3."/>
      <w:lvlJc w:val="right"/>
      <w:pPr>
        <w:ind w:left="1800" w:hanging="180"/>
      </w:pPr>
      <w:rPr>
        <w:rFonts w:cs="Times New Roman"/>
      </w:rPr>
    </w:lvl>
    <w:lvl w:ilvl="3">
      <w:start w:val="1"/>
      <w:numFmt w:val="decimal"/>
      <w:lvlText w:val="%1.%2.%3.%4."/>
      <w:lvlJc w:val="left"/>
      <w:pPr>
        <w:ind w:left="2520" w:hanging="360"/>
      </w:pPr>
      <w:rPr>
        <w:rFonts w:cs="Times New Roman"/>
      </w:rPr>
    </w:lvl>
    <w:lvl w:ilvl="4">
      <w:start w:val="1"/>
      <w:numFmt w:val="lowerLetter"/>
      <w:lvlText w:val="%1.%2.%3.%4.%5."/>
      <w:lvlJc w:val="left"/>
      <w:pPr>
        <w:ind w:left="3240" w:hanging="360"/>
      </w:pPr>
      <w:rPr>
        <w:rFonts w:cs="Times New Roman"/>
      </w:rPr>
    </w:lvl>
    <w:lvl w:ilvl="5">
      <w:start w:val="1"/>
      <w:numFmt w:val="lowerRoman"/>
      <w:lvlText w:val="%1.%2.%3.%4.%5.%6."/>
      <w:lvlJc w:val="right"/>
      <w:pPr>
        <w:ind w:left="3960" w:hanging="180"/>
      </w:pPr>
      <w:rPr>
        <w:rFonts w:cs="Times New Roman"/>
      </w:rPr>
    </w:lvl>
    <w:lvl w:ilvl="6">
      <w:start w:val="1"/>
      <w:numFmt w:val="decimal"/>
      <w:lvlText w:val="%1.%2.%3.%4.%5.%6.%7."/>
      <w:lvlJc w:val="left"/>
      <w:pPr>
        <w:ind w:left="4680" w:hanging="360"/>
      </w:pPr>
      <w:rPr>
        <w:rFonts w:cs="Times New Roman"/>
      </w:rPr>
    </w:lvl>
    <w:lvl w:ilvl="7">
      <w:start w:val="1"/>
      <w:numFmt w:val="lowerLetter"/>
      <w:lvlText w:val="%1.%2.%3.%4.%5.%6.%7.%8."/>
      <w:lvlJc w:val="left"/>
      <w:pPr>
        <w:ind w:left="5400" w:hanging="360"/>
      </w:pPr>
      <w:rPr>
        <w:rFonts w:cs="Times New Roman"/>
      </w:rPr>
    </w:lvl>
    <w:lvl w:ilvl="8">
      <w:start w:val="1"/>
      <w:numFmt w:val="lowerRoman"/>
      <w:lvlText w:val="%1.%2.%3.%4.%5.%6.%7.%8.%9."/>
      <w:lvlJc w:val="right"/>
      <w:pPr>
        <w:ind w:left="6120" w:hanging="180"/>
      </w:pPr>
      <w:rPr>
        <w:rFonts w:cs="Times New Roman"/>
      </w:rPr>
    </w:lvl>
  </w:abstractNum>
  <w:abstractNum w:abstractNumId="1" w15:restartNumberingAfterBreak="0">
    <w:nsid w:val="02BD4EC4"/>
    <w:multiLevelType w:val="hybridMultilevel"/>
    <w:tmpl w:val="158E69C2"/>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 w15:restartNumberingAfterBreak="0">
    <w:nsid w:val="092D3266"/>
    <w:multiLevelType w:val="multilevel"/>
    <w:tmpl w:val="69CC2A42"/>
    <w:styleLink w:val="WWNum10"/>
    <w:lvl w:ilvl="0">
      <w:start w:val="1"/>
      <w:numFmt w:val="decimal"/>
      <w:lvlText w:val="%1."/>
      <w:lvlJc w:val="left"/>
      <w:pPr>
        <w:ind w:left="360" w:hanging="360"/>
      </w:pPr>
      <w:rPr>
        <w:rFonts w:cs="Times New Roman"/>
      </w:rPr>
    </w:lvl>
    <w:lvl w:ilvl="1">
      <w:start w:val="1"/>
      <w:numFmt w:val="lowerLetter"/>
      <w:lvlText w:val="%2)"/>
      <w:lvlJc w:val="left"/>
      <w:pPr>
        <w:ind w:left="964" w:hanging="244"/>
      </w:pPr>
      <w:rPr>
        <w:rFonts w:cs="Times New Roman"/>
      </w:rPr>
    </w:lvl>
    <w:lvl w:ilvl="2">
      <w:start w:val="1"/>
      <w:numFmt w:val="lowerRoman"/>
      <w:lvlText w:val="%1.%2.%3."/>
      <w:lvlJc w:val="right"/>
      <w:pPr>
        <w:ind w:left="1800" w:hanging="180"/>
      </w:pPr>
      <w:rPr>
        <w:rFonts w:cs="Times New Roman"/>
      </w:rPr>
    </w:lvl>
    <w:lvl w:ilvl="3">
      <w:start w:val="1"/>
      <w:numFmt w:val="decimal"/>
      <w:lvlText w:val="%1.%2.%3.%4."/>
      <w:lvlJc w:val="left"/>
      <w:pPr>
        <w:ind w:left="2520" w:hanging="360"/>
      </w:pPr>
      <w:rPr>
        <w:rFonts w:cs="Times New Roman"/>
      </w:rPr>
    </w:lvl>
    <w:lvl w:ilvl="4">
      <w:start w:val="1"/>
      <w:numFmt w:val="lowerLetter"/>
      <w:lvlText w:val="%1.%2.%3.%4.%5."/>
      <w:lvlJc w:val="left"/>
      <w:pPr>
        <w:ind w:left="3240" w:hanging="360"/>
      </w:pPr>
      <w:rPr>
        <w:rFonts w:cs="Times New Roman"/>
      </w:rPr>
    </w:lvl>
    <w:lvl w:ilvl="5">
      <w:start w:val="1"/>
      <w:numFmt w:val="lowerRoman"/>
      <w:lvlText w:val="%1.%2.%3.%4.%5.%6."/>
      <w:lvlJc w:val="right"/>
      <w:pPr>
        <w:ind w:left="3960" w:hanging="180"/>
      </w:pPr>
      <w:rPr>
        <w:rFonts w:cs="Times New Roman"/>
      </w:rPr>
    </w:lvl>
    <w:lvl w:ilvl="6">
      <w:start w:val="1"/>
      <w:numFmt w:val="decimal"/>
      <w:lvlText w:val="%1.%2.%3.%4.%5.%6.%7."/>
      <w:lvlJc w:val="left"/>
      <w:pPr>
        <w:ind w:left="4680" w:hanging="360"/>
      </w:pPr>
      <w:rPr>
        <w:rFonts w:cs="Times New Roman"/>
      </w:rPr>
    </w:lvl>
    <w:lvl w:ilvl="7">
      <w:start w:val="1"/>
      <w:numFmt w:val="lowerLetter"/>
      <w:lvlText w:val="%1.%2.%3.%4.%5.%6.%7.%8."/>
      <w:lvlJc w:val="left"/>
      <w:pPr>
        <w:ind w:left="5400" w:hanging="360"/>
      </w:pPr>
      <w:rPr>
        <w:rFonts w:cs="Times New Roman"/>
      </w:rPr>
    </w:lvl>
    <w:lvl w:ilvl="8">
      <w:start w:val="1"/>
      <w:numFmt w:val="lowerRoman"/>
      <w:lvlText w:val="%1.%2.%3.%4.%5.%6.%7.%8.%9."/>
      <w:lvlJc w:val="right"/>
      <w:pPr>
        <w:ind w:left="6120" w:hanging="180"/>
      </w:pPr>
      <w:rPr>
        <w:rFonts w:cs="Times New Roman"/>
      </w:rPr>
    </w:lvl>
  </w:abstractNum>
  <w:abstractNum w:abstractNumId="3" w15:restartNumberingAfterBreak="0">
    <w:nsid w:val="0ABA289F"/>
    <w:multiLevelType w:val="multilevel"/>
    <w:tmpl w:val="EB3043AE"/>
    <w:styleLink w:val="WWNum13"/>
    <w:lvl w:ilvl="0">
      <w:start w:val="1"/>
      <w:numFmt w:val="decimal"/>
      <w:lvlText w:val="%1)"/>
      <w:lvlJc w:val="left"/>
      <w:pPr>
        <w:ind w:left="720" w:hanging="360"/>
      </w:pPr>
      <w:rPr>
        <w:rFonts w:cs="Times New Roman"/>
        <w:color w:val="00000A"/>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 w15:restartNumberingAfterBreak="0">
    <w:nsid w:val="0C461B34"/>
    <w:multiLevelType w:val="hybridMultilevel"/>
    <w:tmpl w:val="E80471E2"/>
    <w:lvl w:ilvl="0" w:tplc="04150017">
      <w:start w:val="1"/>
      <w:numFmt w:val="lowerLetter"/>
      <w:lvlText w:val="%1)"/>
      <w:lvlJc w:val="left"/>
      <w:pPr>
        <w:ind w:left="720" w:hanging="360"/>
      </w:pPr>
    </w:lvl>
    <w:lvl w:ilvl="1" w:tplc="04150017">
      <w:start w:val="1"/>
      <w:numFmt w:val="lowerLetter"/>
      <w:lvlText w:val="%2)"/>
      <w:lvlJc w:val="left"/>
      <w:pPr>
        <w:ind w:left="1068"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D1A5FFC"/>
    <w:multiLevelType w:val="hybridMultilevel"/>
    <w:tmpl w:val="226AC81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1A76E8A"/>
    <w:multiLevelType w:val="hybridMultilevel"/>
    <w:tmpl w:val="04EE9138"/>
    <w:lvl w:ilvl="0" w:tplc="76E6F868">
      <w:start w:val="1"/>
      <w:numFmt w:val="decimal"/>
      <w:lvlText w:val="%1."/>
      <w:lvlJc w:val="left"/>
      <w:pPr>
        <w:ind w:left="360" w:hanging="360"/>
      </w:pPr>
      <w:rPr>
        <w:rFonts w:ascii="Arial" w:eastAsia="Times New Roman" w:hAnsi="Arial" w:cs="Arial"/>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15:restartNumberingAfterBreak="0">
    <w:nsid w:val="1A334ACB"/>
    <w:multiLevelType w:val="multilevel"/>
    <w:tmpl w:val="BE8A6F60"/>
    <w:styleLink w:val="WWNum1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8" w15:restartNumberingAfterBreak="0">
    <w:nsid w:val="1ADC0FA8"/>
    <w:multiLevelType w:val="hybridMultilevel"/>
    <w:tmpl w:val="5B3679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230C15"/>
    <w:multiLevelType w:val="multilevel"/>
    <w:tmpl w:val="B792E7C8"/>
    <w:styleLink w:val="WWNum4"/>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1.%2.%3."/>
      <w:lvlJc w:val="right"/>
      <w:pPr>
        <w:ind w:left="1800" w:hanging="180"/>
      </w:pPr>
      <w:rPr>
        <w:rFonts w:cs="Times New Roman"/>
      </w:rPr>
    </w:lvl>
    <w:lvl w:ilvl="3">
      <w:start w:val="1"/>
      <w:numFmt w:val="decimal"/>
      <w:lvlText w:val="%1.%2.%3.%4."/>
      <w:lvlJc w:val="left"/>
      <w:pPr>
        <w:ind w:left="2520" w:hanging="360"/>
      </w:pPr>
      <w:rPr>
        <w:rFonts w:cs="Times New Roman"/>
      </w:rPr>
    </w:lvl>
    <w:lvl w:ilvl="4">
      <w:start w:val="1"/>
      <w:numFmt w:val="lowerLetter"/>
      <w:lvlText w:val="%1.%2.%3.%4.%5."/>
      <w:lvlJc w:val="left"/>
      <w:pPr>
        <w:ind w:left="3240" w:hanging="360"/>
      </w:pPr>
      <w:rPr>
        <w:rFonts w:cs="Times New Roman"/>
      </w:rPr>
    </w:lvl>
    <w:lvl w:ilvl="5">
      <w:start w:val="1"/>
      <w:numFmt w:val="lowerRoman"/>
      <w:lvlText w:val="%1.%2.%3.%4.%5.%6."/>
      <w:lvlJc w:val="right"/>
      <w:pPr>
        <w:ind w:left="3960" w:hanging="180"/>
      </w:pPr>
      <w:rPr>
        <w:rFonts w:cs="Times New Roman"/>
      </w:rPr>
    </w:lvl>
    <w:lvl w:ilvl="6">
      <w:start w:val="1"/>
      <w:numFmt w:val="decimal"/>
      <w:lvlText w:val="%1.%2.%3.%4.%5.%6.%7."/>
      <w:lvlJc w:val="left"/>
      <w:pPr>
        <w:ind w:left="4680" w:hanging="360"/>
      </w:pPr>
      <w:rPr>
        <w:rFonts w:cs="Times New Roman"/>
      </w:rPr>
    </w:lvl>
    <w:lvl w:ilvl="7">
      <w:start w:val="1"/>
      <w:numFmt w:val="lowerLetter"/>
      <w:lvlText w:val="%1.%2.%3.%4.%5.%6.%7.%8."/>
      <w:lvlJc w:val="left"/>
      <w:pPr>
        <w:ind w:left="5400" w:hanging="360"/>
      </w:pPr>
      <w:rPr>
        <w:rFonts w:cs="Times New Roman"/>
      </w:rPr>
    </w:lvl>
    <w:lvl w:ilvl="8">
      <w:start w:val="1"/>
      <w:numFmt w:val="lowerRoman"/>
      <w:lvlText w:val="%1.%2.%3.%4.%5.%6.%7.%8.%9."/>
      <w:lvlJc w:val="right"/>
      <w:pPr>
        <w:ind w:left="6120" w:hanging="180"/>
      </w:pPr>
      <w:rPr>
        <w:rFonts w:cs="Times New Roman"/>
      </w:rPr>
    </w:lvl>
  </w:abstractNum>
  <w:abstractNum w:abstractNumId="10" w15:restartNumberingAfterBreak="0">
    <w:nsid w:val="20BB50EF"/>
    <w:multiLevelType w:val="multilevel"/>
    <w:tmpl w:val="C3EA74E6"/>
    <w:styleLink w:val="WWNum11"/>
    <w:lvl w:ilvl="0">
      <w:start w:val="1"/>
      <w:numFmt w:val="decimal"/>
      <w:lvlText w:val="%1."/>
      <w:lvlJc w:val="left"/>
      <w:pPr>
        <w:ind w:left="360" w:hanging="360"/>
      </w:pPr>
      <w:rPr>
        <w:rFonts w:cs="Times New Roman"/>
      </w:rPr>
    </w:lvl>
    <w:lvl w:ilvl="1">
      <w:start w:val="1"/>
      <w:numFmt w:val="decimal"/>
      <w:lvlText w:val="%2)"/>
      <w:lvlJc w:val="left"/>
      <w:pPr>
        <w:ind w:left="1080" w:hanging="360"/>
      </w:pPr>
      <w:rPr>
        <w:rFonts w:cs="Times New Roman"/>
      </w:rPr>
    </w:lvl>
    <w:lvl w:ilvl="2">
      <w:start w:val="1"/>
      <w:numFmt w:val="lowerRoman"/>
      <w:lvlText w:val="%1.%2.%3."/>
      <w:lvlJc w:val="right"/>
      <w:pPr>
        <w:ind w:left="1800" w:hanging="180"/>
      </w:pPr>
      <w:rPr>
        <w:rFonts w:cs="Times New Roman"/>
      </w:rPr>
    </w:lvl>
    <w:lvl w:ilvl="3">
      <w:start w:val="1"/>
      <w:numFmt w:val="decimal"/>
      <w:lvlText w:val="%1.%2.%3.%4."/>
      <w:lvlJc w:val="left"/>
      <w:pPr>
        <w:ind w:left="2520" w:hanging="360"/>
      </w:pPr>
      <w:rPr>
        <w:rFonts w:cs="Times New Roman"/>
      </w:rPr>
    </w:lvl>
    <w:lvl w:ilvl="4">
      <w:start w:val="1"/>
      <w:numFmt w:val="lowerLetter"/>
      <w:lvlText w:val="%1.%2.%3.%4.%5."/>
      <w:lvlJc w:val="left"/>
      <w:pPr>
        <w:ind w:left="3240" w:hanging="360"/>
      </w:pPr>
      <w:rPr>
        <w:rFonts w:cs="Times New Roman"/>
      </w:rPr>
    </w:lvl>
    <w:lvl w:ilvl="5">
      <w:start w:val="1"/>
      <w:numFmt w:val="lowerRoman"/>
      <w:lvlText w:val="%1.%2.%3.%4.%5.%6."/>
      <w:lvlJc w:val="right"/>
      <w:pPr>
        <w:ind w:left="3960" w:hanging="180"/>
      </w:pPr>
      <w:rPr>
        <w:rFonts w:cs="Times New Roman"/>
      </w:rPr>
    </w:lvl>
    <w:lvl w:ilvl="6">
      <w:start w:val="1"/>
      <w:numFmt w:val="decimal"/>
      <w:lvlText w:val="%1.%2.%3.%4.%5.%6.%7."/>
      <w:lvlJc w:val="left"/>
      <w:pPr>
        <w:ind w:left="4680" w:hanging="360"/>
      </w:pPr>
      <w:rPr>
        <w:rFonts w:cs="Times New Roman"/>
      </w:rPr>
    </w:lvl>
    <w:lvl w:ilvl="7">
      <w:start w:val="1"/>
      <w:numFmt w:val="lowerLetter"/>
      <w:lvlText w:val="%1.%2.%3.%4.%5.%6.%7.%8."/>
      <w:lvlJc w:val="left"/>
      <w:pPr>
        <w:ind w:left="5400" w:hanging="360"/>
      </w:pPr>
      <w:rPr>
        <w:rFonts w:cs="Times New Roman"/>
      </w:rPr>
    </w:lvl>
    <w:lvl w:ilvl="8">
      <w:start w:val="1"/>
      <w:numFmt w:val="lowerRoman"/>
      <w:lvlText w:val="%1.%2.%3.%4.%5.%6.%7.%8.%9."/>
      <w:lvlJc w:val="right"/>
      <w:pPr>
        <w:ind w:left="6120" w:hanging="180"/>
      </w:pPr>
      <w:rPr>
        <w:rFonts w:cs="Times New Roman"/>
      </w:rPr>
    </w:lvl>
  </w:abstractNum>
  <w:abstractNum w:abstractNumId="11" w15:restartNumberingAfterBreak="0">
    <w:nsid w:val="24FB5CC7"/>
    <w:multiLevelType w:val="hybridMultilevel"/>
    <w:tmpl w:val="D4E850C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5E446EA"/>
    <w:multiLevelType w:val="hybridMultilevel"/>
    <w:tmpl w:val="BB5E9E1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8EB0A2E"/>
    <w:multiLevelType w:val="hybridMultilevel"/>
    <w:tmpl w:val="5C48BBD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31E42BCF"/>
    <w:multiLevelType w:val="hybridMultilevel"/>
    <w:tmpl w:val="C5364F7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A2739EE"/>
    <w:multiLevelType w:val="multilevel"/>
    <w:tmpl w:val="4F3ACF60"/>
    <w:styleLink w:val="WWNum7"/>
    <w:lvl w:ilvl="0">
      <w:start w:val="1"/>
      <w:numFmt w:val="decimal"/>
      <w:lvlText w:val="%1."/>
      <w:lvlJc w:val="left"/>
      <w:pPr>
        <w:ind w:left="360" w:hanging="360"/>
      </w:pPr>
      <w:rPr>
        <w:rFonts w:cs="Times New Roman"/>
      </w:rPr>
    </w:lvl>
    <w:lvl w:ilvl="1">
      <w:start w:val="1"/>
      <w:numFmt w:val="decimal"/>
      <w:lvlText w:val="%2)"/>
      <w:lvlJc w:val="left"/>
      <w:pPr>
        <w:ind w:left="1080" w:hanging="360"/>
      </w:pPr>
      <w:rPr>
        <w:rFonts w:cs="Times New Roman"/>
      </w:rPr>
    </w:lvl>
    <w:lvl w:ilvl="2">
      <w:start w:val="1"/>
      <w:numFmt w:val="lowerRoman"/>
      <w:lvlText w:val="%1.%2.%3."/>
      <w:lvlJc w:val="right"/>
      <w:pPr>
        <w:ind w:left="1800" w:hanging="180"/>
      </w:pPr>
      <w:rPr>
        <w:rFonts w:cs="Times New Roman"/>
      </w:rPr>
    </w:lvl>
    <w:lvl w:ilvl="3">
      <w:start w:val="1"/>
      <w:numFmt w:val="decimal"/>
      <w:lvlText w:val="%1.%2.%3.%4."/>
      <w:lvlJc w:val="left"/>
      <w:pPr>
        <w:ind w:left="2520" w:hanging="360"/>
      </w:pPr>
      <w:rPr>
        <w:rFonts w:cs="Times New Roman"/>
      </w:rPr>
    </w:lvl>
    <w:lvl w:ilvl="4">
      <w:start w:val="1"/>
      <w:numFmt w:val="lowerLetter"/>
      <w:lvlText w:val="%1.%2.%3.%4.%5."/>
      <w:lvlJc w:val="left"/>
      <w:pPr>
        <w:ind w:left="3240" w:hanging="360"/>
      </w:pPr>
      <w:rPr>
        <w:rFonts w:cs="Times New Roman"/>
      </w:rPr>
    </w:lvl>
    <w:lvl w:ilvl="5">
      <w:start w:val="1"/>
      <w:numFmt w:val="lowerRoman"/>
      <w:lvlText w:val="%1.%2.%3.%4.%5.%6."/>
      <w:lvlJc w:val="right"/>
      <w:pPr>
        <w:ind w:left="3960" w:hanging="180"/>
      </w:pPr>
      <w:rPr>
        <w:rFonts w:cs="Times New Roman"/>
      </w:rPr>
    </w:lvl>
    <w:lvl w:ilvl="6">
      <w:start w:val="1"/>
      <w:numFmt w:val="decimal"/>
      <w:lvlText w:val="%1.%2.%3.%4.%5.%6.%7."/>
      <w:lvlJc w:val="left"/>
      <w:pPr>
        <w:ind w:left="4680" w:hanging="360"/>
      </w:pPr>
      <w:rPr>
        <w:rFonts w:cs="Times New Roman"/>
      </w:rPr>
    </w:lvl>
    <w:lvl w:ilvl="7">
      <w:start w:val="1"/>
      <w:numFmt w:val="lowerLetter"/>
      <w:lvlText w:val="%1.%2.%3.%4.%5.%6.%7.%8."/>
      <w:lvlJc w:val="left"/>
      <w:pPr>
        <w:ind w:left="5400" w:hanging="360"/>
      </w:pPr>
      <w:rPr>
        <w:rFonts w:cs="Times New Roman"/>
      </w:rPr>
    </w:lvl>
    <w:lvl w:ilvl="8">
      <w:start w:val="1"/>
      <w:numFmt w:val="lowerRoman"/>
      <w:lvlText w:val="%1.%2.%3.%4.%5.%6.%7.%8.%9."/>
      <w:lvlJc w:val="right"/>
      <w:pPr>
        <w:ind w:left="6120" w:hanging="180"/>
      </w:pPr>
      <w:rPr>
        <w:rFonts w:cs="Times New Roman"/>
      </w:rPr>
    </w:lvl>
  </w:abstractNum>
  <w:abstractNum w:abstractNumId="16" w15:restartNumberingAfterBreak="0">
    <w:nsid w:val="41981E83"/>
    <w:multiLevelType w:val="multilevel"/>
    <w:tmpl w:val="02DE4D42"/>
    <w:styleLink w:val="WWNum18"/>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48E12600"/>
    <w:multiLevelType w:val="multilevel"/>
    <w:tmpl w:val="FAC62628"/>
    <w:styleLink w:val="WWNum1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4B3E4265"/>
    <w:multiLevelType w:val="hybridMultilevel"/>
    <w:tmpl w:val="CFF46F7E"/>
    <w:lvl w:ilvl="0" w:tplc="92542EC0">
      <w:start w:val="1"/>
      <w:numFmt w:val="decimal"/>
      <w:lvlText w:val="%1."/>
      <w:lvlJc w:val="left"/>
      <w:pPr>
        <w:ind w:left="360" w:hanging="360"/>
      </w:pPr>
      <w:rPr>
        <w:rFonts w:hint="default"/>
        <w:color w:val="auto"/>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BB40B0B"/>
    <w:multiLevelType w:val="multilevel"/>
    <w:tmpl w:val="E6CCD630"/>
    <w:styleLink w:val="WWNum6"/>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1.%2.%3."/>
      <w:lvlJc w:val="right"/>
      <w:pPr>
        <w:ind w:left="1800" w:hanging="180"/>
      </w:pPr>
      <w:rPr>
        <w:rFonts w:cs="Times New Roman"/>
      </w:rPr>
    </w:lvl>
    <w:lvl w:ilvl="3">
      <w:start w:val="1"/>
      <w:numFmt w:val="decimal"/>
      <w:lvlText w:val="%1.%2.%3.%4."/>
      <w:lvlJc w:val="left"/>
      <w:pPr>
        <w:ind w:left="2520" w:hanging="360"/>
      </w:pPr>
      <w:rPr>
        <w:rFonts w:cs="Times New Roman"/>
      </w:rPr>
    </w:lvl>
    <w:lvl w:ilvl="4">
      <w:start w:val="1"/>
      <w:numFmt w:val="lowerLetter"/>
      <w:lvlText w:val="%1.%2.%3.%4.%5."/>
      <w:lvlJc w:val="left"/>
      <w:pPr>
        <w:ind w:left="3240" w:hanging="360"/>
      </w:pPr>
      <w:rPr>
        <w:rFonts w:cs="Times New Roman"/>
      </w:rPr>
    </w:lvl>
    <w:lvl w:ilvl="5">
      <w:start w:val="1"/>
      <w:numFmt w:val="lowerRoman"/>
      <w:lvlText w:val="%1.%2.%3.%4.%5.%6."/>
      <w:lvlJc w:val="right"/>
      <w:pPr>
        <w:ind w:left="3960" w:hanging="180"/>
      </w:pPr>
      <w:rPr>
        <w:rFonts w:cs="Times New Roman"/>
      </w:rPr>
    </w:lvl>
    <w:lvl w:ilvl="6">
      <w:start w:val="1"/>
      <w:numFmt w:val="decimal"/>
      <w:lvlText w:val="%1.%2.%3.%4.%5.%6.%7."/>
      <w:lvlJc w:val="left"/>
      <w:pPr>
        <w:ind w:left="4680" w:hanging="360"/>
      </w:pPr>
      <w:rPr>
        <w:rFonts w:cs="Times New Roman"/>
      </w:rPr>
    </w:lvl>
    <w:lvl w:ilvl="7">
      <w:start w:val="1"/>
      <w:numFmt w:val="lowerLetter"/>
      <w:lvlText w:val="%1.%2.%3.%4.%5.%6.%7.%8."/>
      <w:lvlJc w:val="left"/>
      <w:pPr>
        <w:ind w:left="5400" w:hanging="360"/>
      </w:pPr>
      <w:rPr>
        <w:rFonts w:cs="Times New Roman"/>
      </w:rPr>
    </w:lvl>
    <w:lvl w:ilvl="8">
      <w:start w:val="1"/>
      <w:numFmt w:val="lowerRoman"/>
      <w:lvlText w:val="%1.%2.%3.%4.%5.%6.%7.%8.%9."/>
      <w:lvlJc w:val="right"/>
      <w:pPr>
        <w:ind w:left="6120" w:hanging="180"/>
      </w:pPr>
      <w:rPr>
        <w:rFonts w:cs="Times New Roman"/>
      </w:rPr>
    </w:lvl>
  </w:abstractNum>
  <w:abstractNum w:abstractNumId="20" w15:restartNumberingAfterBreak="0">
    <w:nsid w:val="4E3D35BB"/>
    <w:multiLevelType w:val="hybridMultilevel"/>
    <w:tmpl w:val="314E023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582706ED"/>
    <w:multiLevelType w:val="multilevel"/>
    <w:tmpl w:val="305EFF7A"/>
    <w:styleLink w:val="WWNum1"/>
    <w:lvl w:ilvl="0">
      <w:start w:val="1"/>
      <w:numFmt w:val="decimal"/>
      <w:lvlText w:val="%1."/>
      <w:lvlJc w:val="left"/>
      <w:pPr>
        <w:ind w:left="360" w:hanging="360"/>
      </w:pPr>
      <w:rPr>
        <w:rFonts w:cs="Times New Roman"/>
        <w:color w:val="00000A"/>
      </w:rPr>
    </w:lvl>
    <w:lvl w:ilvl="1">
      <w:start w:val="1"/>
      <w:numFmt w:val="decimal"/>
      <w:lvlText w:val="%2)"/>
      <w:lvlJc w:val="left"/>
      <w:pPr>
        <w:ind w:left="1080" w:hanging="360"/>
      </w:pPr>
      <w:rPr>
        <w:rFonts w:cs="Times New Roman"/>
      </w:rPr>
    </w:lvl>
    <w:lvl w:ilvl="2">
      <w:start w:val="1"/>
      <w:numFmt w:val="lowerRoman"/>
      <w:lvlText w:val="%1.%2.%3."/>
      <w:lvlJc w:val="right"/>
      <w:pPr>
        <w:ind w:left="1800" w:hanging="180"/>
      </w:pPr>
      <w:rPr>
        <w:rFonts w:cs="Times New Roman"/>
      </w:rPr>
    </w:lvl>
    <w:lvl w:ilvl="3">
      <w:start w:val="1"/>
      <w:numFmt w:val="decimal"/>
      <w:lvlText w:val="%1.%2.%3.%4."/>
      <w:lvlJc w:val="left"/>
      <w:pPr>
        <w:ind w:left="2520" w:hanging="360"/>
      </w:pPr>
      <w:rPr>
        <w:rFonts w:cs="Times New Roman"/>
      </w:rPr>
    </w:lvl>
    <w:lvl w:ilvl="4">
      <w:start w:val="1"/>
      <w:numFmt w:val="lowerLetter"/>
      <w:lvlText w:val="%1.%2.%3.%4.%5."/>
      <w:lvlJc w:val="left"/>
      <w:pPr>
        <w:ind w:left="3240" w:hanging="360"/>
      </w:pPr>
      <w:rPr>
        <w:rFonts w:cs="Times New Roman"/>
      </w:rPr>
    </w:lvl>
    <w:lvl w:ilvl="5">
      <w:start w:val="1"/>
      <w:numFmt w:val="lowerRoman"/>
      <w:lvlText w:val="%1.%2.%3.%4.%5.%6."/>
      <w:lvlJc w:val="right"/>
      <w:pPr>
        <w:ind w:left="3960" w:hanging="180"/>
      </w:pPr>
      <w:rPr>
        <w:rFonts w:cs="Times New Roman"/>
      </w:rPr>
    </w:lvl>
    <w:lvl w:ilvl="6">
      <w:start w:val="1"/>
      <w:numFmt w:val="decimal"/>
      <w:lvlText w:val="%1.%2.%3.%4.%5.%6.%7."/>
      <w:lvlJc w:val="left"/>
      <w:pPr>
        <w:ind w:left="4680" w:hanging="360"/>
      </w:pPr>
      <w:rPr>
        <w:rFonts w:cs="Times New Roman"/>
      </w:rPr>
    </w:lvl>
    <w:lvl w:ilvl="7">
      <w:start w:val="1"/>
      <w:numFmt w:val="lowerLetter"/>
      <w:lvlText w:val="%1.%2.%3.%4.%5.%6.%7.%8."/>
      <w:lvlJc w:val="left"/>
      <w:pPr>
        <w:ind w:left="5400" w:hanging="360"/>
      </w:pPr>
      <w:rPr>
        <w:rFonts w:cs="Times New Roman"/>
      </w:rPr>
    </w:lvl>
    <w:lvl w:ilvl="8">
      <w:start w:val="1"/>
      <w:numFmt w:val="lowerRoman"/>
      <w:lvlText w:val="%1.%2.%3.%4.%5.%6.%7.%8.%9."/>
      <w:lvlJc w:val="right"/>
      <w:pPr>
        <w:ind w:left="6120" w:hanging="180"/>
      </w:pPr>
      <w:rPr>
        <w:rFonts w:cs="Times New Roman"/>
      </w:rPr>
    </w:lvl>
  </w:abstractNum>
  <w:abstractNum w:abstractNumId="22" w15:restartNumberingAfterBreak="0">
    <w:nsid w:val="58AF761A"/>
    <w:multiLevelType w:val="hybridMultilevel"/>
    <w:tmpl w:val="5546CE3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5A6C388E"/>
    <w:multiLevelType w:val="multilevel"/>
    <w:tmpl w:val="DD6E7F7A"/>
    <w:styleLink w:val="WWNum3"/>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1.%2.%3."/>
      <w:lvlJc w:val="right"/>
      <w:pPr>
        <w:ind w:left="1800" w:hanging="180"/>
      </w:pPr>
      <w:rPr>
        <w:rFonts w:cs="Times New Roman"/>
      </w:rPr>
    </w:lvl>
    <w:lvl w:ilvl="3">
      <w:start w:val="1"/>
      <w:numFmt w:val="decimal"/>
      <w:lvlText w:val="%1.%2.%3.%4."/>
      <w:lvlJc w:val="left"/>
      <w:pPr>
        <w:ind w:left="2520" w:hanging="360"/>
      </w:pPr>
      <w:rPr>
        <w:rFonts w:cs="Times New Roman"/>
      </w:rPr>
    </w:lvl>
    <w:lvl w:ilvl="4">
      <w:start w:val="1"/>
      <w:numFmt w:val="lowerLetter"/>
      <w:lvlText w:val="%1.%2.%3.%4.%5."/>
      <w:lvlJc w:val="left"/>
      <w:pPr>
        <w:ind w:left="3240" w:hanging="360"/>
      </w:pPr>
      <w:rPr>
        <w:rFonts w:cs="Times New Roman"/>
      </w:rPr>
    </w:lvl>
    <w:lvl w:ilvl="5">
      <w:start w:val="1"/>
      <w:numFmt w:val="lowerRoman"/>
      <w:lvlText w:val="%1.%2.%3.%4.%5.%6."/>
      <w:lvlJc w:val="right"/>
      <w:pPr>
        <w:ind w:left="3960" w:hanging="180"/>
      </w:pPr>
      <w:rPr>
        <w:rFonts w:cs="Times New Roman"/>
      </w:rPr>
    </w:lvl>
    <w:lvl w:ilvl="6">
      <w:start w:val="1"/>
      <w:numFmt w:val="decimal"/>
      <w:lvlText w:val="%1.%2.%3.%4.%5.%6.%7."/>
      <w:lvlJc w:val="left"/>
      <w:pPr>
        <w:ind w:left="4680" w:hanging="360"/>
      </w:pPr>
      <w:rPr>
        <w:rFonts w:cs="Times New Roman"/>
      </w:rPr>
    </w:lvl>
    <w:lvl w:ilvl="7">
      <w:start w:val="1"/>
      <w:numFmt w:val="lowerLetter"/>
      <w:lvlText w:val="%1.%2.%3.%4.%5.%6.%7.%8."/>
      <w:lvlJc w:val="left"/>
      <w:pPr>
        <w:ind w:left="5400" w:hanging="360"/>
      </w:pPr>
      <w:rPr>
        <w:rFonts w:cs="Times New Roman"/>
      </w:rPr>
    </w:lvl>
    <w:lvl w:ilvl="8">
      <w:start w:val="1"/>
      <w:numFmt w:val="lowerRoman"/>
      <w:lvlText w:val="%1.%2.%3.%4.%5.%6.%7.%8.%9."/>
      <w:lvlJc w:val="right"/>
      <w:pPr>
        <w:ind w:left="6120" w:hanging="180"/>
      </w:pPr>
      <w:rPr>
        <w:rFonts w:cs="Times New Roman"/>
      </w:rPr>
    </w:lvl>
  </w:abstractNum>
  <w:abstractNum w:abstractNumId="24" w15:restartNumberingAfterBreak="0">
    <w:nsid w:val="5C7B2B2A"/>
    <w:multiLevelType w:val="multilevel"/>
    <w:tmpl w:val="83AE378E"/>
    <w:styleLink w:val="WWNum2"/>
    <w:lvl w:ilvl="0">
      <w:start w:val="1"/>
      <w:numFmt w:val="decimal"/>
      <w:lvlText w:val="%1."/>
      <w:lvlJc w:val="left"/>
      <w:pPr>
        <w:ind w:left="643" w:hanging="360"/>
      </w:pPr>
      <w:rPr>
        <w:rFonts w:cs="Times New Roman"/>
        <w:color w:val="00000A"/>
      </w:rPr>
    </w:lvl>
    <w:lvl w:ilvl="1">
      <w:numFmt w:val="bullet"/>
      <w:lvlText w:val="-"/>
      <w:lvlJc w:val="left"/>
      <w:pPr>
        <w:ind w:left="796" w:hanging="360"/>
      </w:pPr>
      <w:rPr>
        <w:rFonts w:ascii="Courier New" w:hAnsi="Courier New"/>
      </w:rPr>
    </w:lvl>
    <w:lvl w:ilvl="2">
      <w:start w:val="1"/>
      <w:numFmt w:val="lowerLetter"/>
      <w:lvlText w:val="%1.%2.%3)"/>
      <w:lvlJc w:val="left"/>
      <w:pPr>
        <w:ind w:left="1580" w:hanging="244"/>
      </w:pPr>
      <w:rPr>
        <w:rFonts w:cs="Times New Roman"/>
      </w:rPr>
    </w:lvl>
    <w:lvl w:ilvl="3">
      <w:start w:val="1"/>
      <w:numFmt w:val="decimal"/>
      <w:lvlText w:val="%1.%2.%3.%4."/>
      <w:lvlJc w:val="left"/>
      <w:pPr>
        <w:ind w:left="2236" w:hanging="360"/>
      </w:pPr>
      <w:rPr>
        <w:rFonts w:cs="Times New Roman"/>
      </w:rPr>
    </w:lvl>
    <w:lvl w:ilvl="4">
      <w:start w:val="1"/>
      <w:numFmt w:val="lowerLetter"/>
      <w:lvlText w:val="%1.%2.%3.%4.%5."/>
      <w:lvlJc w:val="left"/>
      <w:pPr>
        <w:ind w:left="2956" w:hanging="360"/>
      </w:pPr>
      <w:rPr>
        <w:rFonts w:cs="Times New Roman"/>
      </w:rPr>
    </w:lvl>
    <w:lvl w:ilvl="5">
      <w:start w:val="1"/>
      <w:numFmt w:val="lowerRoman"/>
      <w:lvlText w:val="%1.%2.%3.%4.%5.%6."/>
      <w:lvlJc w:val="right"/>
      <w:pPr>
        <w:ind w:left="3676" w:hanging="180"/>
      </w:pPr>
      <w:rPr>
        <w:rFonts w:cs="Times New Roman"/>
      </w:rPr>
    </w:lvl>
    <w:lvl w:ilvl="6">
      <w:start w:val="1"/>
      <w:numFmt w:val="decimal"/>
      <w:lvlText w:val="%1.%2.%3.%4.%5.%6.%7."/>
      <w:lvlJc w:val="left"/>
      <w:pPr>
        <w:ind w:left="4396" w:hanging="360"/>
      </w:pPr>
      <w:rPr>
        <w:rFonts w:cs="Times New Roman"/>
      </w:rPr>
    </w:lvl>
    <w:lvl w:ilvl="7">
      <w:start w:val="1"/>
      <w:numFmt w:val="lowerLetter"/>
      <w:lvlText w:val="%1.%2.%3.%4.%5.%6.%7.%8."/>
      <w:lvlJc w:val="left"/>
      <w:pPr>
        <w:ind w:left="5116" w:hanging="360"/>
      </w:pPr>
      <w:rPr>
        <w:rFonts w:cs="Times New Roman"/>
      </w:rPr>
    </w:lvl>
    <w:lvl w:ilvl="8">
      <w:start w:val="1"/>
      <w:numFmt w:val="lowerRoman"/>
      <w:lvlText w:val="%1.%2.%3.%4.%5.%6.%7.%8.%9."/>
      <w:lvlJc w:val="right"/>
      <w:pPr>
        <w:ind w:left="5836" w:hanging="180"/>
      </w:pPr>
      <w:rPr>
        <w:rFonts w:cs="Times New Roman"/>
      </w:rPr>
    </w:lvl>
  </w:abstractNum>
  <w:abstractNum w:abstractNumId="25" w15:restartNumberingAfterBreak="0">
    <w:nsid w:val="62396CDE"/>
    <w:multiLevelType w:val="hybridMultilevel"/>
    <w:tmpl w:val="D2D4BE74"/>
    <w:lvl w:ilvl="0" w:tplc="FFFFFFFF">
      <w:start w:val="1"/>
      <w:numFmt w:val="decimal"/>
      <w:lvlText w:val="%1."/>
      <w:lvlJc w:val="left"/>
      <w:pPr>
        <w:ind w:left="360" w:hanging="360"/>
      </w:pPr>
      <w:rPr>
        <w:sz w:val="22"/>
        <w:szCs w:val="22"/>
      </w:rPr>
    </w:lvl>
    <w:lvl w:ilvl="1" w:tplc="FFFFFFFF">
      <w:start w:val="1"/>
      <w:numFmt w:val="lowerLetter"/>
      <w:lvlText w:val="%2."/>
      <w:lvlJc w:val="left"/>
      <w:pPr>
        <w:ind w:left="1080" w:hanging="360"/>
      </w:pPr>
    </w:lvl>
    <w:lvl w:ilvl="2" w:tplc="FFFFFFFF">
      <w:start w:val="1"/>
      <w:numFmt w:val="decimal"/>
      <w:lvlText w:val="%3."/>
      <w:lvlJc w:val="left"/>
      <w:pPr>
        <w:ind w:left="1800" w:hanging="180"/>
      </w:pPr>
      <w:rPr>
        <w:rFonts w:ascii="Arial" w:hAnsi="Arial" w:cs="Times New Roman" w:hint="default"/>
        <w:sz w:val="16"/>
      </w:r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6" w15:restartNumberingAfterBreak="0">
    <w:nsid w:val="67E92988"/>
    <w:multiLevelType w:val="multilevel"/>
    <w:tmpl w:val="5F5E1892"/>
    <w:styleLink w:val="WWNum1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1.%2.%3."/>
      <w:lvlJc w:val="right"/>
      <w:pPr>
        <w:ind w:left="1800" w:hanging="180"/>
      </w:pPr>
      <w:rPr>
        <w:rFonts w:cs="Times New Roman"/>
      </w:rPr>
    </w:lvl>
    <w:lvl w:ilvl="3">
      <w:start w:val="1"/>
      <w:numFmt w:val="decimal"/>
      <w:lvlText w:val="%1.%2.%3.%4."/>
      <w:lvlJc w:val="left"/>
      <w:pPr>
        <w:ind w:left="2520" w:hanging="360"/>
      </w:pPr>
      <w:rPr>
        <w:rFonts w:cs="Times New Roman"/>
      </w:rPr>
    </w:lvl>
    <w:lvl w:ilvl="4">
      <w:start w:val="1"/>
      <w:numFmt w:val="lowerLetter"/>
      <w:lvlText w:val="%1.%2.%3.%4.%5."/>
      <w:lvlJc w:val="left"/>
      <w:pPr>
        <w:ind w:left="3240" w:hanging="360"/>
      </w:pPr>
      <w:rPr>
        <w:rFonts w:cs="Times New Roman"/>
      </w:rPr>
    </w:lvl>
    <w:lvl w:ilvl="5">
      <w:start w:val="1"/>
      <w:numFmt w:val="lowerRoman"/>
      <w:lvlText w:val="%1.%2.%3.%4.%5.%6."/>
      <w:lvlJc w:val="right"/>
      <w:pPr>
        <w:ind w:left="3960" w:hanging="180"/>
      </w:pPr>
      <w:rPr>
        <w:rFonts w:cs="Times New Roman"/>
      </w:rPr>
    </w:lvl>
    <w:lvl w:ilvl="6">
      <w:start w:val="1"/>
      <w:numFmt w:val="decimal"/>
      <w:lvlText w:val="%1.%2.%3.%4.%5.%6.%7."/>
      <w:lvlJc w:val="left"/>
      <w:pPr>
        <w:ind w:left="4680" w:hanging="360"/>
      </w:pPr>
      <w:rPr>
        <w:rFonts w:cs="Times New Roman"/>
      </w:rPr>
    </w:lvl>
    <w:lvl w:ilvl="7">
      <w:start w:val="1"/>
      <w:numFmt w:val="lowerLetter"/>
      <w:lvlText w:val="%1.%2.%3.%4.%5.%6.%7.%8."/>
      <w:lvlJc w:val="left"/>
      <w:pPr>
        <w:ind w:left="5400" w:hanging="360"/>
      </w:pPr>
      <w:rPr>
        <w:rFonts w:cs="Times New Roman"/>
      </w:rPr>
    </w:lvl>
    <w:lvl w:ilvl="8">
      <w:start w:val="1"/>
      <w:numFmt w:val="lowerRoman"/>
      <w:lvlText w:val="%1.%2.%3.%4.%5.%6.%7.%8.%9."/>
      <w:lvlJc w:val="right"/>
      <w:pPr>
        <w:ind w:left="6120" w:hanging="180"/>
      </w:pPr>
      <w:rPr>
        <w:rFonts w:cs="Times New Roman"/>
      </w:rPr>
    </w:lvl>
  </w:abstractNum>
  <w:abstractNum w:abstractNumId="27" w15:restartNumberingAfterBreak="0">
    <w:nsid w:val="6ABA2AA8"/>
    <w:multiLevelType w:val="hybridMultilevel"/>
    <w:tmpl w:val="C42A13E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78DD19A7"/>
    <w:multiLevelType w:val="multilevel"/>
    <w:tmpl w:val="AE3A779E"/>
    <w:styleLink w:val="WWNum17"/>
    <w:lvl w:ilvl="0">
      <w:start w:val="1"/>
      <w:numFmt w:val="decimal"/>
      <w:lvlText w:val="%1."/>
      <w:lvlJc w:val="left"/>
      <w:pPr>
        <w:ind w:left="360" w:hanging="360"/>
      </w:pPr>
      <w:rPr>
        <w:rFonts w:cs="Times New Roman"/>
      </w:rPr>
    </w:lvl>
    <w:lvl w:ilvl="1">
      <w:numFmt w:val="bullet"/>
      <w:lvlText w:val="-"/>
      <w:lvlJc w:val="left"/>
      <w:pPr>
        <w:ind w:left="1080" w:hanging="360"/>
      </w:pPr>
      <w:rPr>
        <w:rFonts w:ascii="Courier New" w:hAnsi="Courier New"/>
      </w:rPr>
    </w:lvl>
    <w:lvl w:ilvl="2">
      <w:start w:val="1"/>
      <w:numFmt w:val="lowerLetter"/>
      <w:lvlText w:val="%1.%2.%3)"/>
      <w:lvlJc w:val="left"/>
      <w:pPr>
        <w:ind w:left="1864" w:hanging="244"/>
      </w:pPr>
      <w:rPr>
        <w:rFonts w:cs="Times New Roman"/>
      </w:rPr>
    </w:lvl>
    <w:lvl w:ilvl="3">
      <w:start w:val="1"/>
      <w:numFmt w:val="decimal"/>
      <w:lvlText w:val="%1.%2.%3.%4."/>
      <w:lvlJc w:val="left"/>
      <w:pPr>
        <w:ind w:left="2520" w:hanging="360"/>
      </w:pPr>
      <w:rPr>
        <w:rFonts w:cs="Times New Roman"/>
      </w:rPr>
    </w:lvl>
    <w:lvl w:ilvl="4">
      <w:start w:val="1"/>
      <w:numFmt w:val="lowerLetter"/>
      <w:lvlText w:val="%1.%2.%3.%4.%5."/>
      <w:lvlJc w:val="left"/>
      <w:pPr>
        <w:ind w:left="3240" w:hanging="360"/>
      </w:pPr>
      <w:rPr>
        <w:rFonts w:cs="Times New Roman"/>
      </w:rPr>
    </w:lvl>
    <w:lvl w:ilvl="5">
      <w:start w:val="1"/>
      <w:numFmt w:val="lowerRoman"/>
      <w:lvlText w:val="%1.%2.%3.%4.%5.%6."/>
      <w:lvlJc w:val="right"/>
      <w:pPr>
        <w:ind w:left="3960" w:hanging="180"/>
      </w:pPr>
      <w:rPr>
        <w:rFonts w:cs="Times New Roman"/>
      </w:rPr>
    </w:lvl>
    <w:lvl w:ilvl="6">
      <w:start w:val="1"/>
      <w:numFmt w:val="decimal"/>
      <w:lvlText w:val="%1.%2.%3.%4.%5.%6.%7."/>
      <w:lvlJc w:val="left"/>
      <w:pPr>
        <w:ind w:left="4680" w:hanging="360"/>
      </w:pPr>
      <w:rPr>
        <w:rFonts w:cs="Times New Roman"/>
      </w:rPr>
    </w:lvl>
    <w:lvl w:ilvl="7">
      <w:start w:val="1"/>
      <w:numFmt w:val="lowerLetter"/>
      <w:lvlText w:val="%1.%2.%3.%4.%5.%6.%7.%8."/>
      <w:lvlJc w:val="left"/>
      <w:pPr>
        <w:ind w:left="5400" w:hanging="360"/>
      </w:pPr>
      <w:rPr>
        <w:rFonts w:cs="Times New Roman"/>
      </w:rPr>
    </w:lvl>
    <w:lvl w:ilvl="8">
      <w:start w:val="1"/>
      <w:numFmt w:val="lowerRoman"/>
      <w:lvlText w:val="%1.%2.%3.%4.%5.%6.%7.%8.%9."/>
      <w:lvlJc w:val="right"/>
      <w:pPr>
        <w:ind w:left="6120" w:hanging="180"/>
      </w:pPr>
      <w:rPr>
        <w:rFonts w:cs="Times New Roman"/>
      </w:rPr>
    </w:lvl>
  </w:abstractNum>
  <w:abstractNum w:abstractNumId="29" w15:restartNumberingAfterBreak="0">
    <w:nsid w:val="7B3A338E"/>
    <w:multiLevelType w:val="hybridMultilevel"/>
    <w:tmpl w:val="1C0A1362"/>
    <w:lvl w:ilvl="0" w:tplc="EFDEC494">
      <w:start w:val="11"/>
      <w:numFmt w:val="decimal"/>
      <w:lvlText w:val="%1."/>
      <w:lvlJc w:val="left"/>
      <w:pPr>
        <w:ind w:left="360" w:hanging="360"/>
      </w:pPr>
      <w:rPr>
        <w:rFonts w:ascii="Arial" w:hAnsi="Arial" w:cs="Times New Roman"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7B401436"/>
    <w:multiLevelType w:val="multilevel"/>
    <w:tmpl w:val="B5306D70"/>
    <w:styleLink w:val="WWNum5"/>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1.%2.%3."/>
      <w:lvlJc w:val="right"/>
      <w:pPr>
        <w:ind w:left="1800" w:hanging="180"/>
      </w:pPr>
      <w:rPr>
        <w:rFonts w:cs="Times New Roman"/>
      </w:rPr>
    </w:lvl>
    <w:lvl w:ilvl="3">
      <w:start w:val="1"/>
      <w:numFmt w:val="decimal"/>
      <w:lvlText w:val="%1.%2.%3.%4."/>
      <w:lvlJc w:val="left"/>
      <w:pPr>
        <w:ind w:left="2520" w:hanging="360"/>
      </w:pPr>
      <w:rPr>
        <w:rFonts w:cs="Times New Roman"/>
      </w:rPr>
    </w:lvl>
    <w:lvl w:ilvl="4">
      <w:start w:val="1"/>
      <w:numFmt w:val="lowerLetter"/>
      <w:lvlText w:val="%1.%2.%3.%4.%5."/>
      <w:lvlJc w:val="left"/>
      <w:pPr>
        <w:ind w:left="3240" w:hanging="360"/>
      </w:pPr>
      <w:rPr>
        <w:rFonts w:cs="Times New Roman"/>
      </w:rPr>
    </w:lvl>
    <w:lvl w:ilvl="5">
      <w:start w:val="1"/>
      <w:numFmt w:val="lowerRoman"/>
      <w:lvlText w:val="%1.%2.%3.%4.%5.%6."/>
      <w:lvlJc w:val="right"/>
      <w:pPr>
        <w:ind w:left="3960" w:hanging="180"/>
      </w:pPr>
      <w:rPr>
        <w:rFonts w:cs="Times New Roman"/>
      </w:rPr>
    </w:lvl>
    <w:lvl w:ilvl="6">
      <w:start w:val="1"/>
      <w:numFmt w:val="decimal"/>
      <w:lvlText w:val="%1.%2.%3.%4.%5.%6.%7."/>
      <w:lvlJc w:val="left"/>
      <w:pPr>
        <w:ind w:left="4680" w:hanging="360"/>
      </w:pPr>
      <w:rPr>
        <w:rFonts w:cs="Times New Roman"/>
      </w:rPr>
    </w:lvl>
    <w:lvl w:ilvl="7">
      <w:start w:val="1"/>
      <w:numFmt w:val="lowerLetter"/>
      <w:lvlText w:val="%1.%2.%3.%4.%5.%6.%7.%8."/>
      <w:lvlJc w:val="left"/>
      <w:pPr>
        <w:ind w:left="5400" w:hanging="360"/>
      </w:pPr>
      <w:rPr>
        <w:rFonts w:cs="Times New Roman"/>
      </w:rPr>
    </w:lvl>
    <w:lvl w:ilvl="8">
      <w:start w:val="1"/>
      <w:numFmt w:val="lowerRoman"/>
      <w:lvlText w:val="%1.%2.%3.%4.%5.%6.%7.%8.%9."/>
      <w:lvlJc w:val="right"/>
      <w:pPr>
        <w:ind w:left="6120" w:hanging="180"/>
      </w:pPr>
      <w:rPr>
        <w:rFonts w:cs="Times New Roman"/>
      </w:rPr>
    </w:lvl>
  </w:abstractNum>
  <w:abstractNum w:abstractNumId="31" w15:restartNumberingAfterBreak="0">
    <w:nsid w:val="7FF70107"/>
    <w:multiLevelType w:val="hybridMultilevel"/>
    <w:tmpl w:val="3D6EF5BC"/>
    <w:lvl w:ilvl="0" w:tplc="C9D23398">
      <w:start w:val="4"/>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135106040">
    <w:abstractNumId w:val="24"/>
    <w:lvlOverride w:ilvl="0">
      <w:lvl w:ilvl="0">
        <w:start w:val="1"/>
        <w:numFmt w:val="decimal"/>
        <w:lvlText w:val="%1."/>
        <w:lvlJc w:val="left"/>
        <w:pPr>
          <w:ind w:left="360" w:hanging="360"/>
        </w:pPr>
        <w:rPr>
          <w:rFonts w:ascii="Arial" w:hAnsi="Arial" w:cs="Arial" w:hint="default"/>
          <w:color w:val="00000A"/>
        </w:rPr>
      </w:lvl>
    </w:lvlOverride>
  </w:num>
  <w:num w:numId="2" w16cid:durableId="411201249">
    <w:abstractNumId w:val="15"/>
    <w:lvlOverride w:ilvl="0">
      <w:lvl w:ilvl="0">
        <w:start w:val="1"/>
        <w:numFmt w:val="decimal"/>
        <w:lvlText w:val="%1."/>
        <w:lvlJc w:val="left"/>
        <w:pPr>
          <w:ind w:left="360" w:hanging="360"/>
        </w:pPr>
        <w:rPr>
          <w:rFonts w:ascii="Arial" w:hAnsi="Arial" w:cs="Arial" w:hint="default"/>
          <w:sz w:val="22"/>
          <w:szCs w:val="22"/>
        </w:rPr>
      </w:lvl>
    </w:lvlOverride>
    <w:lvlOverride w:ilvl="1">
      <w:lvl w:ilvl="1">
        <w:start w:val="1"/>
        <w:numFmt w:val="decimal"/>
        <w:lvlText w:val="%2)"/>
        <w:lvlJc w:val="left"/>
        <w:pPr>
          <w:ind w:left="1080" w:hanging="360"/>
        </w:pPr>
        <w:rPr>
          <w:rFonts w:ascii="Arial" w:hAnsi="Arial" w:cs="Arial" w:hint="default"/>
          <w:sz w:val="22"/>
          <w:szCs w:val="22"/>
        </w:rPr>
      </w:lvl>
    </w:lvlOverride>
  </w:num>
  <w:num w:numId="3" w16cid:durableId="255284718">
    <w:abstractNumId w:val="10"/>
    <w:lvlOverride w:ilvl="0">
      <w:lvl w:ilvl="0">
        <w:start w:val="1"/>
        <w:numFmt w:val="decimal"/>
        <w:lvlText w:val="%1."/>
        <w:lvlJc w:val="left"/>
        <w:pPr>
          <w:ind w:left="360" w:hanging="360"/>
        </w:pPr>
        <w:rPr>
          <w:rFonts w:ascii="Arial" w:hAnsi="Arial" w:cs="Arial" w:hint="default"/>
          <w:sz w:val="22"/>
          <w:szCs w:val="22"/>
        </w:rPr>
      </w:lvl>
    </w:lvlOverride>
    <w:lvlOverride w:ilvl="1">
      <w:lvl w:ilvl="1">
        <w:start w:val="1"/>
        <w:numFmt w:val="decimal"/>
        <w:lvlText w:val="%2)"/>
        <w:lvlJc w:val="left"/>
        <w:pPr>
          <w:ind w:left="1080" w:hanging="360"/>
        </w:pPr>
        <w:rPr>
          <w:rFonts w:ascii="Arial" w:hAnsi="Arial" w:cs="Arial" w:hint="default"/>
          <w:sz w:val="22"/>
          <w:szCs w:val="22"/>
        </w:rPr>
      </w:lvl>
    </w:lvlOverride>
  </w:num>
  <w:num w:numId="4" w16cid:durableId="508645608">
    <w:abstractNumId w:val="26"/>
    <w:lvlOverride w:ilvl="0">
      <w:lvl w:ilvl="0">
        <w:start w:val="1"/>
        <w:numFmt w:val="decimal"/>
        <w:lvlText w:val="%1."/>
        <w:lvlJc w:val="left"/>
        <w:pPr>
          <w:ind w:left="360" w:hanging="360"/>
        </w:pPr>
        <w:rPr>
          <w:rFonts w:ascii="Arial" w:hAnsi="Arial" w:cs="Arial" w:hint="default"/>
          <w:sz w:val="22"/>
          <w:szCs w:val="22"/>
        </w:rPr>
      </w:lvl>
    </w:lvlOverride>
  </w:num>
  <w:num w:numId="5" w16cid:durableId="329522996">
    <w:abstractNumId w:val="17"/>
  </w:num>
  <w:num w:numId="6" w16cid:durableId="1136484826">
    <w:abstractNumId w:val="28"/>
  </w:num>
  <w:num w:numId="7" w16cid:durableId="1325862170">
    <w:abstractNumId w:val="21"/>
    <w:lvlOverride w:ilvl="0">
      <w:lvl w:ilvl="0">
        <w:start w:val="1"/>
        <w:numFmt w:val="decimal"/>
        <w:lvlText w:val="%1."/>
        <w:lvlJc w:val="left"/>
        <w:pPr>
          <w:ind w:left="360" w:hanging="360"/>
        </w:pPr>
        <w:rPr>
          <w:rFonts w:ascii="Arial" w:hAnsi="Arial" w:cs="Arial" w:hint="default"/>
          <w:color w:val="00000A"/>
          <w:sz w:val="22"/>
          <w:szCs w:val="22"/>
        </w:rPr>
      </w:lvl>
    </w:lvlOverride>
    <w:lvlOverride w:ilvl="1">
      <w:lvl w:ilvl="1">
        <w:start w:val="1"/>
        <w:numFmt w:val="decimal"/>
        <w:lvlText w:val="%2)"/>
        <w:lvlJc w:val="left"/>
        <w:pPr>
          <w:ind w:left="643" w:hanging="360"/>
        </w:pPr>
        <w:rPr>
          <w:rFonts w:ascii="Arial" w:hAnsi="Arial" w:cs="Arial" w:hint="default"/>
        </w:rPr>
      </w:lvl>
    </w:lvlOverride>
  </w:num>
  <w:num w:numId="8" w16cid:durableId="1588811154">
    <w:abstractNumId w:val="2"/>
  </w:num>
  <w:num w:numId="9" w16cid:durableId="871958391">
    <w:abstractNumId w:val="3"/>
  </w:num>
  <w:num w:numId="10" w16cid:durableId="239487268">
    <w:abstractNumId w:val="7"/>
  </w:num>
  <w:num w:numId="11" w16cid:durableId="2055039799">
    <w:abstractNumId w:val="9"/>
  </w:num>
  <w:num w:numId="12" w16cid:durableId="132524625">
    <w:abstractNumId w:val="10"/>
  </w:num>
  <w:num w:numId="13" w16cid:durableId="1722287429">
    <w:abstractNumId w:val="15"/>
  </w:num>
  <w:num w:numId="14" w16cid:durableId="1068960401">
    <w:abstractNumId w:val="19"/>
  </w:num>
  <w:num w:numId="15" w16cid:durableId="1450662859">
    <w:abstractNumId w:val="21"/>
  </w:num>
  <w:num w:numId="16" w16cid:durableId="1486358737">
    <w:abstractNumId w:val="23"/>
  </w:num>
  <w:num w:numId="17" w16cid:durableId="1356883172">
    <w:abstractNumId w:val="24"/>
  </w:num>
  <w:num w:numId="18" w16cid:durableId="725375041">
    <w:abstractNumId w:val="26"/>
  </w:num>
  <w:num w:numId="19" w16cid:durableId="1995059077">
    <w:abstractNumId w:val="30"/>
  </w:num>
  <w:num w:numId="20" w16cid:durableId="1283803050">
    <w:abstractNumId w:val="16"/>
  </w:num>
  <w:num w:numId="21" w16cid:durableId="813136554">
    <w:abstractNumId w:val="27"/>
  </w:num>
  <w:num w:numId="22" w16cid:durableId="856425103">
    <w:abstractNumId w:val="20"/>
  </w:num>
  <w:num w:numId="23" w16cid:durableId="574970250">
    <w:abstractNumId w:val="22"/>
  </w:num>
  <w:num w:numId="24" w16cid:durableId="262419304">
    <w:abstractNumId w:val="8"/>
  </w:num>
  <w:num w:numId="25" w16cid:durableId="1009985186">
    <w:abstractNumId w:val="12"/>
  </w:num>
  <w:num w:numId="26" w16cid:durableId="2034765477">
    <w:abstractNumId w:val="0"/>
  </w:num>
  <w:num w:numId="27" w16cid:durableId="1231573971">
    <w:abstractNumId w:val="18"/>
  </w:num>
  <w:num w:numId="28" w16cid:durableId="1776293688">
    <w:abstractNumId w:val="21"/>
    <w:lvlOverride w:ilvl="0">
      <w:lvl w:ilvl="0">
        <w:start w:val="1"/>
        <w:numFmt w:val="decimal"/>
        <w:lvlText w:val="%1."/>
        <w:lvlJc w:val="left"/>
        <w:pPr>
          <w:ind w:left="360" w:hanging="360"/>
        </w:pPr>
        <w:rPr>
          <w:rFonts w:ascii="Arial" w:hAnsi="Arial" w:cs="Arial" w:hint="default"/>
          <w:color w:val="00000A"/>
          <w:sz w:val="22"/>
          <w:szCs w:val="22"/>
        </w:rPr>
      </w:lvl>
    </w:lvlOverride>
    <w:lvlOverride w:ilvl="1">
      <w:lvl w:ilvl="1">
        <w:start w:val="1"/>
        <w:numFmt w:val="decimal"/>
        <w:lvlText w:val="%2)"/>
        <w:lvlJc w:val="left"/>
        <w:pPr>
          <w:ind w:left="643" w:hanging="360"/>
        </w:pPr>
        <w:rPr>
          <w:rFonts w:ascii="Arial" w:hAnsi="Arial" w:cs="Arial" w:hint="default"/>
        </w:rPr>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
        <w:lvlJc w:val="left"/>
      </w:lvl>
    </w:lvlOverride>
    <w:lvlOverride w:ilvl="5">
      <w:lvl w:ilvl="5">
        <w:start w:val="1"/>
        <w:numFmt w:val="decimal"/>
        <w:lvlText w:val=""/>
        <w:lvlJc w:val="left"/>
      </w:lvl>
    </w:lvlOverride>
    <w:lvlOverride w:ilvl="6">
      <w:lvl w:ilvl="6">
        <w:start w:val="1"/>
        <w:numFmt w:val="decimal"/>
        <w:lvlText w:val=""/>
        <w:lvlJc w:val="left"/>
      </w:lvl>
    </w:lvlOverride>
    <w:lvlOverride w:ilvl="7">
      <w:lvl w:ilvl="7">
        <w:start w:val="1"/>
        <w:numFmt w:val="decimal"/>
        <w:lvlText w:val=""/>
        <w:lvlJc w:val="left"/>
      </w:lvl>
    </w:lvlOverride>
    <w:lvlOverride w:ilvl="8">
      <w:lvl w:ilvl="8">
        <w:start w:val="1"/>
        <w:numFmt w:val="decimal"/>
        <w:lvlText w:val=""/>
        <w:lvlJc w:val="left"/>
      </w:lvl>
    </w:lvlOverride>
  </w:num>
  <w:num w:numId="29" w16cid:durableId="6272050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26254641">
    <w:abstractNumId w:val="11"/>
  </w:num>
  <w:num w:numId="31" w16cid:durableId="9052635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800990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36260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0632189">
    <w:abstractNumId w:val="2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283461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33248886">
    <w:abstractNumId w:val="30"/>
    <w:lvlOverride w:ilvl="0">
      <w:startOverride w:val="1"/>
      <w:lvl w:ilvl="0">
        <w:start w:val="1"/>
        <w:numFmt w:val="decimal"/>
        <w:lvlText w:val="%1."/>
        <w:lvlJc w:val="left"/>
        <w:pPr>
          <w:ind w:left="360" w:hanging="360"/>
        </w:pPr>
        <w:rPr>
          <w:rFonts w:ascii="Arial" w:hAnsi="Arial" w:cs="Arial" w:hint="default"/>
          <w:sz w:val="22"/>
          <w:szCs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7" w16cid:durableId="2054311077">
    <w:abstractNumId w:val="2"/>
    <w:lvlOverride w:ilvl="0">
      <w:lvl w:ilvl="0">
        <w:start w:val="1"/>
        <w:numFmt w:val="decimal"/>
        <w:lvlText w:val="%1."/>
        <w:lvlJc w:val="left"/>
        <w:pPr>
          <w:ind w:left="360" w:hanging="360"/>
        </w:pPr>
        <w:rPr>
          <w:rFonts w:cs="Times New Roman"/>
        </w:rPr>
      </w:lvl>
    </w:lvlOverride>
    <w:lvlOverride w:ilvl="1">
      <w:lvl w:ilvl="1">
        <w:start w:val="1"/>
        <w:numFmt w:val="decimal"/>
        <w:lvlText w:val="%2)"/>
        <w:lvlJc w:val="left"/>
        <w:pPr>
          <w:ind w:left="964" w:hanging="244"/>
        </w:pPr>
        <w:rPr>
          <w:rFonts w:cs="Times New Roman"/>
        </w:rPr>
      </w:lvl>
    </w:lvlOverride>
    <w:lvlOverride w:ilvl="2">
      <w:lvl w:ilvl="2">
        <w:start w:val="1"/>
        <w:numFmt w:val="decimal"/>
        <w:lvlText w:val="%1.%2.%3."/>
        <w:lvlJc w:val="right"/>
        <w:pPr>
          <w:ind w:left="1800" w:hanging="180"/>
        </w:pPr>
        <w:rPr>
          <w:rFonts w:cs="Times New Roman"/>
        </w:rPr>
      </w:lvl>
    </w:lvlOverride>
    <w:lvlOverride w:ilvl="3">
      <w:lvl w:ilvl="3">
        <w:start w:val="1"/>
        <w:numFmt w:val="decimal"/>
        <w:lvlText w:val="%1.%2.%3.%4."/>
        <w:lvlJc w:val="left"/>
        <w:pPr>
          <w:ind w:left="2520" w:hanging="360"/>
        </w:pPr>
        <w:rPr>
          <w:rFonts w:cs="Times New Roman"/>
        </w:rPr>
      </w:lvl>
    </w:lvlOverride>
    <w:lvlOverride w:ilvl="4">
      <w:lvl w:ilvl="4">
        <w:start w:val="1"/>
        <w:numFmt w:val="decimal"/>
        <w:lvlText w:val="%1.%2.%3.%4.%5."/>
        <w:lvlJc w:val="left"/>
        <w:pPr>
          <w:ind w:left="3240" w:hanging="360"/>
        </w:pPr>
        <w:rPr>
          <w:rFonts w:cs="Times New Roman"/>
        </w:rPr>
      </w:lvl>
    </w:lvlOverride>
    <w:lvlOverride w:ilvl="5">
      <w:lvl w:ilvl="5">
        <w:start w:val="1"/>
        <w:numFmt w:val="decimal"/>
        <w:lvlText w:val="%1.%2.%3.%4.%5.%6."/>
        <w:lvlJc w:val="right"/>
        <w:pPr>
          <w:ind w:left="3960" w:hanging="180"/>
        </w:pPr>
        <w:rPr>
          <w:rFonts w:cs="Times New Roman"/>
        </w:rPr>
      </w:lvl>
    </w:lvlOverride>
    <w:lvlOverride w:ilvl="6">
      <w:lvl w:ilvl="6">
        <w:start w:val="1"/>
        <w:numFmt w:val="decimal"/>
        <w:lvlText w:val="%1.%2.%3.%4.%5.%6.%7."/>
        <w:lvlJc w:val="left"/>
        <w:pPr>
          <w:ind w:left="4680" w:hanging="360"/>
        </w:pPr>
        <w:rPr>
          <w:rFonts w:cs="Times New Roman"/>
        </w:rPr>
      </w:lvl>
    </w:lvlOverride>
    <w:lvlOverride w:ilvl="7">
      <w:lvl w:ilvl="7">
        <w:start w:val="1"/>
        <w:numFmt w:val="decimal"/>
        <w:lvlText w:val="%1.%2.%3.%4.%5.%6.%7.%8."/>
        <w:lvlJc w:val="left"/>
        <w:pPr>
          <w:ind w:left="5400" w:hanging="360"/>
        </w:pPr>
        <w:rPr>
          <w:rFonts w:cs="Times New Roman"/>
        </w:rPr>
      </w:lvl>
    </w:lvlOverride>
    <w:lvlOverride w:ilvl="8">
      <w:lvl w:ilvl="8">
        <w:start w:val="1"/>
        <w:numFmt w:val="decimal"/>
        <w:lvlText w:val="%1.%2.%3.%4.%5.%6.%7.%8.%9."/>
        <w:lvlJc w:val="right"/>
        <w:pPr>
          <w:ind w:left="6120" w:hanging="180"/>
        </w:pPr>
        <w:rPr>
          <w:rFonts w:cs="Times New Roman"/>
        </w:rPr>
      </w:lvl>
    </w:lvlOverride>
  </w:num>
  <w:num w:numId="38" w16cid:durableId="6198006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27516069">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208220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109"/>
    <w:rsid w:val="00001718"/>
    <w:rsid w:val="000460AF"/>
    <w:rsid w:val="000539D9"/>
    <w:rsid w:val="0008083C"/>
    <w:rsid w:val="00083516"/>
    <w:rsid w:val="000909FE"/>
    <w:rsid w:val="00093AF0"/>
    <w:rsid w:val="000A7186"/>
    <w:rsid w:val="000C65EA"/>
    <w:rsid w:val="000E042D"/>
    <w:rsid w:val="000E30FC"/>
    <w:rsid w:val="000E68FD"/>
    <w:rsid w:val="001054F1"/>
    <w:rsid w:val="00110204"/>
    <w:rsid w:val="0011063E"/>
    <w:rsid w:val="00126C51"/>
    <w:rsid w:val="001343C0"/>
    <w:rsid w:val="001402AF"/>
    <w:rsid w:val="001416DC"/>
    <w:rsid w:val="00143F28"/>
    <w:rsid w:val="00146034"/>
    <w:rsid w:val="00164F98"/>
    <w:rsid w:val="00167D97"/>
    <w:rsid w:val="00186931"/>
    <w:rsid w:val="001C5077"/>
    <w:rsid w:val="001D2C1B"/>
    <w:rsid w:val="001D38DE"/>
    <w:rsid w:val="001E480B"/>
    <w:rsid w:val="001E4BFA"/>
    <w:rsid w:val="001F61FA"/>
    <w:rsid w:val="00203D4E"/>
    <w:rsid w:val="00206897"/>
    <w:rsid w:val="00216931"/>
    <w:rsid w:val="00220A3E"/>
    <w:rsid w:val="00234D50"/>
    <w:rsid w:val="00237BA7"/>
    <w:rsid w:val="00245FD3"/>
    <w:rsid w:val="00253E61"/>
    <w:rsid w:val="00255FF0"/>
    <w:rsid w:val="00266423"/>
    <w:rsid w:val="0027039C"/>
    <w:rsid w:val="00273660"/>
    <w:rsid w:val="00287BD1"/>
    <w:rsid w:val="002928F3"/>
    <w:rsid w:val="00294C69"/>
    <w:rsid w:val="002A6F58"/>
    <w:rsid w:val="002B3B7F"/>
    <w:rsid w:val="002D4E56"/>
    <w:rsid w:val="002D7D3E"/>
    <w:rsid w:val="002E165E"/>
    <w:rsid w:val="002E35EF"/>
    <w:rsid w:val="002E741F"/>
    <w:rsid w:val="002E7477"/>
    <w:rsid w:val="002F4FAE"/>
    <w:rsid w:val="00303CA7"/>
    <w:rsid w:val="00330699"/>
    <w:rsid w:val="00345C1F"/>
    <w:rsid w:val="0036354B"/>
    <w:rsid w:val="00385658"/>
    <w:rsid w:val="00390976"/>
    <w:rsid w:val="003A229E"/>
    <w:rsid w:val="003D0D3E"/>
    <w:rsid w:val="003E7E20"/>
    <w:rsid w:val="003F1E53"/>
    <w:rsid w:val="004147CE"/>
    <w:rsid w:val="00415E31"/>
    <w:rsid w:val="00420561"/>
    <w:rsid w:val="0042331D"/>
    <w:rsid w:val="00431AD5"/>
    <w:rsid w:val="004354B6"/>
    <w:rsid w:val="00454E5C"/>
    <w:rsid w:val="00470820"/>
    <w:rsid w:val="0047233E"/>
    <w:rsid w:val="0047694B"/>
    <w:rsid w:val="004832E6"/>
    <w:rsid w:val="00491785"/>
    <w:rsid w:val="00495810"/>
    <w:rsid w:val="004A3FAD"/>
    <w:rsid w:val="004B4CD3"/>
    <w:rsid w:val="004D2ABE"/>
    <w:rsid w:val="004E0B58"/>
    <w:rsid w:val="004E2D53"/>
    <w:rsid w:val="005024E2"/>
    <w:rsid w:val="005134BB"/>
    <w:rsid w:val="00523AFE"/>
    <w:rsid w:val="00523BBF"/>
    <w:rsid w:val="00562A69"/>
    <w:rsid w:val="00574125"/>
    <w:rsid w:val="00577B51"/>
    <w:rsid w:val="0058235D"/>
    <w:rsid w:val="00587D64"/>
    <w:rsid w:val="00594761"/>
    <w:rsid w:val="00596109"/>
    <w:rsid w:val="00597552"/>
    <w:rsid w:val="005B0118"/>
    <w:rsid w:val="005B2CEF"/>
    <w:rsid w:val="005C36A0"/>
    <w:rsid w:val="005D32B0"/>
    <w:rsid w:val="005F1AB7"/>
    <w:rsid w:val="005F314F"/>
    <w:rsid w:val="005F418F"/>
    <w:rsid w:val="005F4FC7"/>
    <w:rsid w:val="005F66AB"/>
    <w:rsid w:val="00601F0D"/>
    <w:rsid w:val="00610120"/>
    <w:rsid w:val="00616959"/>
    <w:rsid w:val="0062437C"/>
    <w:rsid w:val="0063564D"/>
    <w:rsid w:val="0068218F"/>
    <w:rsid w:val="006849DD"/>
    <w:rsid w:val="006855F7"/>
    <w:rsid w:val="006862DE"/>
    <w:rsid w:val="00690200"/>
    <w:rsid w:val="006A45F7"/>
    <w:rsid w:val="006C4246"/>
    <w:rsid w:val="006C43D0"/>
    <w:rsid w:val="006C64F1"/>
    <w:rsid w:val="006C675B"/>
    <w:rsid w:val="006F1206"/>
    <w:rsid w:val="006F1DDD"/>
    <w:rsid w:val="006F21C0"/>
    <w:rsid w:val="0070341C"/>
    <w:rsid w:val="007236B5"/>
    <w:rsid w:val="007238CB"/>
    <w:rsid w:val="00727CD2"/>
    <w:rsid w:val="0073071F"/>
    <w:rsid w:val="0073306C"/>
    <w:rsid w:val="007346A8"/>
    <w:rsid w:val="007346BB"/>
    <w:rsid w:val="00736055"/>
    <w:rsid w:val="007448B8"/>
    <w:rsid w:val="007456D1"/>
    <w:rsid w:val="00755E63"/>
    <w:rsid w:val="0076382E"/>
    <w:rsid w:val="007646B8"/>
    <w:rsid w:val="0076546E"/>
    <w:rsid w:val="007657AB"/>
    <w:rsid w:val="007712B6"/>
    <w:rsid w:val="007735B0"/>
    <w:rsid w:val="00782DAE"/>
    <w:rsid w:val="0078368E"/>
    <w:rsid w:val="00795B18"/>
    <w:rsid w:val="007973CB"/>
    <w:rsid w:val="007B0A5E"/>
    <w:rsid w:val="007B0BFB"/>
    <w:rsid w:val="007E7325"/>
    <w:rsid w:val="007E7D1F"/>
    <w:rsid w:val="007F1CE3"/>
    <w:rsid w:val="00804D81"/>
    <w:rsid w:val="008135AD"/>
    <w:rsid w:val="008155D0"/>
    <w:rsid w:val="0082696C"/>
    <w:rsid w:val="00842EE4"/>
    <w:rsid w:val="00844AB1"/>
    <w:rsid w:val="00846B5B"/>
    <w:rsid w:val="00847ED8"/>
    <w:rsid w:val="00854498"/>
    <w:rsid w:val="00855018"/>
    <w:rsid w:val="008804FC"/>
    <w:rsid w:val="00884E92"/>
    <w:rsid w:val="008A325B"/>
    <w:rsid w:val="008A605B"/>
    <w:rsid w:val="008B06D8"/>
    <w:rsid w:val="008B489A"/>
    <w:rsid w:val="008C2C17"/>
    <w:rsid w:val="008F038B"/>
    <w:rsid w:val="008F2261"/>
    <w:rsid w:val="008F2504"/>
    <w:rsid w:val="00910866"/>
    <w:rsid w:val="009156DB"/>
    <w:rsid w:val="00925E99"/>
    <w:rsid w:val="009306B6"/>
    <w:rsid w:val="0093785C"/>
    <w:rsid w:val="0094277A"/>
    <w:rsid w:val="00943832"/>
    <w:rsid w:val="00945283"/>
    <w:rsid w:val="0094585F"/>
    <w:rsid w:val="0094594C"/>
    <w:rsid w:val="00946BC1"/>
    <w:rsid w:val="00961488"/>
    <w:rsid w:val="00974D4F"/>
    <w:rsid w:val="00977DC9"/>
    <w:rsid w:val="00983AE8"/>
    <w:rsid w:val="00984474"/>
    <w:rsid w:val="0099153D"/>
    <w:rsid w:val="009B3B48"/>
    <w:rsid w:val="009B6558"/>
    <w:rsid w:val="009C132D"/>
    <w:rsid w:val="009C72BB"/>
    <w:rsid w:val="009D30EA"/>
    <w:rsid w:val="009E1CB3"/>
    <w:rsid w:val="00A00364"/>
    <w:rsid w:val="00A15470"/>
    <w:rsid w:val="00A160A2"/>
    <w:rsid w:val="00A301BC"/>
    <w:rsid w:val="00A32AFB"/>
    <w:rsid w:val="00A41F22"/>
    <w:rsid w:val="00A457A6"/>
    <w:rsid w:val="00A50700"/>
    <w:rsid w:val="00A528A0"/>
    <w:rsid w:val="00A64E2B"/>
    <w:rsid w:val="00A9613D"/>
    <w:rsid w:val="00AA0BBB"/>
    <w:rsid w:val="00AB6096"/>
    <w:rsid w:val="00AD0EDB"/>
    <w:rsid w:val="00AD0EE2"/>
    <w:rsid w:val="00AF709D"/>
    <w:rsid w:val="00AF7C7E"/>
    <w:rsid w:val="00B12F82"/>
    <w:rsid w:val="00B2126F"/>
    <w:rsid w:val="00B31100"/>
    <w:rsid w:val="00B44164"/>
    <w:rsid w:val="00B53EBD"/>
    <w:rsid w:val="00B5600E"/>
    <w:rsid w:val="00B658CF"/>
    <w:rsid w:val="00B66A72"/>
    <w:rsid w:val="00B911EC"/>
    <w:rsid w:val="00B95553"/>
    <w:rsid w:val="00B97842"/>
    <w:rsid w:val="00BA23DD"/>
    <w:rsid w:val="00BB1209"/>
    <w:rsid w:val="00BD531E"/>
    <w:rsid w:val="00BE30B2"/>
    <w:rsid w:val="00BE4145"/>
    <w:rsid w:val="00BE7C9A"/>
    <w:rsid w:val="00BF2794"/>
    <w:rsid w:val="00BF31DD"/>
    <w:rsid w:val="00C00806"/>
    <w:rsid w:val="00C03A02"/>
    <w:rsid w:val="00C04BA3"/>
    <w:rsid w:val="00C11108"/>
    <w:rsid w:val="00C129C0"/>
    <w:rsid w:val="00C24F20"/>
    <w:rsid w:val="00C25013"/>
    <w:rsid w:val="00C3676D"/>
    <w:rsid w:val="00C51A0F"/>
    <w:rsid w:val="00C570C5"/>
    <w:rsid w:val="00C67461"/>
    <w:rsid w:val="00C67DAD"/>
    <w:rsid w:val="00C94F92"/>
    <w:rsid w:val="00C9530C"/>
    <w:rsid w:val="00CA2A97"/>
    <w:rsid w:val="00CA3284"/>
    <w:rsid w:val="00CB5D80"/>
    <w:rsid w:val="00CC37D9"/>
    <w:rsid w:val="00CC4977"/>
    <w:rsid w:val="00CE1E7E"/>
    <w:rsid w:val="00CF0136"/>
    <w:rsid w:val="00CF09CD"/>
    <w:rsid w:val="00CF46E8"/>
    <w:rsid w:val="00D06984"/>
    <w:rsid w:val="00D07352"/>
    <w:rsid w:val="00D15B49"/>
    <w:rsid w:val="00D17FF1"/>
    <w:rsid w:val="00D25DA9"/>
    <w:rsid w:val="00D35088"/>
    <w:rsid w:val="00D357B1"/>
    <w:rsid w:val="00D36633"/>
    <w:rsid w:val="00D53D03"/>
    <w:rsid w:val="00D656DF"/>
    <w:rsid w:val="00D71E56"/>
    <w:rsid w:val="00D72415"/>
    <w:rsid w:val="00D72548"/>
    <w:rsid w:val="00D75DBF"/>
    <w:rsid w:val="00D84FE7"/>
    <w:rsid w:val="00D958B6"/>
    <w:rsid w:val="00DA0DE0"/>
    <w:rsid w:val="00DB0F32"/>
    <w:rsid w:val="00DC0769"/>
    <w:rsid w:val="00DE25FA"/>
    <w:rsid w:val="00DE4AD9"/>
    <w:rsid w:val="00E1566C"/>
    <w:rsid w:val="00E2259C"/>
    <w:rsid w:val="00E278AF"/>
    <w:rsid w:val="00E3167C"/>
    <w:rsid w:val="00E378C4"/>
    <w:rsid w:val="00E40927"/>
    <w:rsid w:val="00E41E1C"/>
    <w:rsid w:val="00E44965"/>
    <w:rsid w:val="00E454ED"/>
    <w:rsid w:val="00E46F63"/>
    <w:rsid w:val="00E47147"/>
    <w:rsid w:val="00E53639"/>
    <w:rsid w:val="00E54B43"/>
    <w:rsid w:val="00E631D7"/>
    <w:rsid w:val="00E76F56"/>
    <w:rsid w:val="00E8758F"/>
    <w:rsid w:val="00EA5DE1"/>
    <w:rsid w:val="00EA63BD"/>
    <w:rsid w:val="00EC091D"/>
    <w:rsid w:val="00EC6257"/>
    <w:rsid w:val="00ED0AAC"/>
    <w:rsid w:val="00ED499E"/>
    <w:rsid w:val="00EE4481"/>
    <w:rsid w:val="00EE54B1"/>
    <w:rsid w:val="00EE66C1"/>
    <w:rsid w:val="00EF1A33"/>
    <w:rsid w:val="00EF6BB6"/>
    <w:rsid w:val="00F00959"/>
    <w:rsid w:val="00F05022"/>
    <w:rsid w:val="00F05DB9"/>
    <w:rsid w:val="00F14E61"/>
    <w:rsid w:val="00F24815"/>
    <w:rsid w:val="00F25A90"/>
    <w:rsid w:val="00F30017"/>
    <w:rsid w:val="00F53101"/>
    <w:rsid w:val="00F66161"/>
    <w:rsid w:val="00F7169E"/>
    <w:rsid w:val="00F75744"/>
    <w:rsid w:val="00F8007D"/>
    <w:rsid w:val="00F82F4A"/>
    <w:rsid w:val="00F93A85"/>
    <w:rsid w:val="00FA40D2"/>
    <w:rsid w:val="00FA444D"/>
    <w:rsid w:val="00FB58B7"/>
    <w:rsid w:val="00FC205E"/>
    <w:rsid w:val="00FC6B6E"/>
    <w:rsid w:val="00FD4A69"/>
    <w:rsid w:val="00FD6B72"/>
    <w:rsid w:val="00FE54EA"/>
    <w:rsid w:val="00FF08F9"/>
    <w:rsid w:val="00FF14F8"/>
    <w:rsid w:val="00FF63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F3BE1"/>
  <w15:chartTrackingRefBased/>
  <w15:docId w15:val="{8488F69E-72D5-4508-B45F-4E5B158C7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86931"/>
    <w:pPr>
      <w:widowControl w:val="0"/>
      <w:suppressAutoHyphens/>
      <w:autoSpaceDN w:val="0"/>
      <w:spacing w:after="0" w:line="240" w:lineRule="auto"/>
      <w:textAlignment w:val="baseline"/>
    </w:pPr>
    <w:rPr>
      <w:rFonts w:ascii="Calibri" w:eastAsia="Calibri" w:hAnsi="Calibri" w:cs="Times New Roman"/>
      <w:kern w:val="3"/>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186931"/>
    <w:pPr>
      <w:widowControl w:val="0"/>
      <w:suppressAutoHyphens/>
      <w:autoSpaceDN w:val="0"/>
      <w:spacing w:after="0" w:line="240" w:lineRule="auto"/>
      <w:textAlignment w:val="baseline"/>
    </w:pPr>
    <w:rPr>
      <w:rFonts w:ascii="Arial" w:eastAsia="Times New Roman" w:hAnsi="Arial" w:cs="Arial"/>
      <w:kern w:val="3"/>
      <w:sz w:val="20"/>
      <w:szCs w:val="20"/>
      <w:lang w:eastAsia="pl-PL"/>
      <w14:ligatures w14:val="none"/>
    </w:rPr>
  </w:style>
  <w:style w:type="paragraph" w:styleId="Akapitzlist">
    <w:name w:val="List Paragraph"/>
    <w:basedOn w:val="Standard"/>
    <w:qFormat/>
    <w:rsid w:val="00186931"/>
    <w:pPr>
      <w:ind w:left="720"/>
    </w:pPr>
  </w:style>
  <w:style w:type="paragraph" w:styleId="Stopka">
    <w:name w:val="footer"/>
    <w:basedOn w:val="Standard"/>
    <w:link w:val="StopkaZnak"/>
    <w:uiPriority w:val="99"/>
    <w:rsid w:val="00186931"/>
    <w:pPr>
      <w:suppressLineNumbers/>
      <w:tabs>
        <w:tab w:val="center" w:pos="4536"/>
        <w:tab w:val="right" w:pos="9072"/>
      </w:tabs>
    </w:pPr>
  </w:style>
  <w:style w:type="character" w:customStyle="1" w:styleId="StopkaZnak">
    <w:name w:val="Stopka Znak"/>
    <w:basedOn w:val="Domylnaczcionkaakapitu"/>
    <w:link w:val="Stopka"/>
    <w:uiPriority w:val="99"/>
    <w:rsid w:val="00186931"/>
    <w:rPr>
      <w:rFonts w:ascii="Arial" w:eastAsia="Times New Roman" w:hAnsi="Arial" w:cs="Arial"/>
      <w:kern w:val="3"/>
      <w:sz w:val="20"/>
      <w:szCs w:val="20"/>
      <w:lang w:eastAsia="pl-PL"/>
      <w14:ligatures w14:val="none"/>
    </w:rPr>
  </w:style>
  <w:style w:type="numbering" w:customStyle="1" w:styleId="WWNum1">
    <w:name w:val="WWNum1"/>
    <w:basedOn w:val="Bezlisty"/>
    <w:rsid w:val="00186931"/>
    <w:pPr>
      <w:numPr>
        <w:numId w:val="15"/>
      </w:numPr>
    </w:pPr>
  </w:style>
  <w:style w:type="numbering" w:customStyle="1" w:styleId="WWNum2">
    <w:name w:val="WWNum2"/>
    <w:basedOn w:val="Bezlisty"/>
    <w:rsid w:val="00186931"/>
    <w:pPr>
      <w:numPr>
        <w:numId w:val="17"/>
      </w:numPr>
    </w:pPr>
  </w:style>
  <w:style w:type="numbering" w:customStyle="1" w:styleId="WWNum3">
    <w:name w:val="WWNum3"/>
    <w:basedOn w:val="Bezlisty"/>
    <w:rsid w:val="00186931"/>
    <w:pPr>
      <w:numPr>
        <w:numId w:val="16"/>
      </w:numPr>
    </w:pPr>
  </w:style>
  <w:style w:type="numbering" w:customStyle="1" w:styleId="WWNum4">
    <w:name w:val="WWNum4"/>
    <w:basedOn w:val="Bezlisty"/>
    <w:rsid w:val="00186931"/>
    <w:pPr>
      <w:numPr>
        <w:numId w:val="11"/>
      </w:numPr>
    </w:pPr>
  </w:style>
  <w:style w:type="numbering" w:customStyle="1" w:styleId="WWNum5">
    <w:name w:val="WWNum5"/>
    <w:basedOn w:val="Bezlisty"/>
    <w:rsid w:val="00186931"/>
    <w:pPr>
      <w:numPr>
        <w:numId w:val="19"/>
      </w:numPr>
    </w:pPr>
  </w:style>
  <w:style w:type="numbering" w:customStyle="1" w:styleId="WWNum6">
    <w:name w:val="WWNum6"/>
    <w:basedOn w:val="Bezlisty"/>
    <w:rsid w:val="00186931"/>
    <w:pPr>
      <w:numPr>
        <w:numId w:val="14"/>
      </w:numPr>
    </w:pPr>
  </w:style>
  <w:style w:type="numbering" w:customStyle="1" w:styleId="WWNum7">
    <w:name w:val="WWNum7"/>
    <w:basedOn w:val="Bezlisty"/>
    <w:rsid w:val="00186931"/>
    <w:pPr>
      <w:numPr>
        <w:numId w:val="13"/>
      </w:numPr>
    </w:pPr>
  </w:style>
  <w:style w:type="numbering" w:customStyle="1" w:styleId="WWNum10">
    <w:name w:val="WWNum10"/>
    <w:basedOn w:val="Bezlisty"/>
    <w:rsid w:val="00186931"/>
    <w:pPr>
      <w:numPr>
        <w:numId w:val="8"/>
      </w:numPr>
    </w:pPr>
  </w:style>
  <w:style w:type="numbering" w:customStyle="1" w:styleId="WWNum11">
    <w:name w:val="WWNum11"/>
    <w:basedOn w:val="Bezlisty"/>
    <w:rsid w:val="00186931"/>
    <w:pPr>
      <w:numPr>
        <w:numId w:val="12"/>
      </w:numPr>
    </w:pPr>
  </w:style>
  <w:style w:type="numbering" w:customStyle="1" w:styleId="WWNum12">
    <w:name w:val="WWNum12"/>
    <w:basedOn w:val="Bezlisty"/>
    <w:rsid w:val="00186931"/>
    <w:pPr>
      <w:numPr>
        <w:numId w:val="18"/>
      </w:numPr>
    </w:pPr>
  </w:style>
  <w:style w:type="numbering" w:customStyle="1" w:styleId="WWNum13">
    <w:name w:val="WWNum13"/>
    <w:basedOn w:val="Bezlisty"/>
    <w:rsid w:val="00186931"/>
    <w:pPr>
      <w:numPr>
        <w:numId w:val="9"/>
      </w:numPr>
    </w:pPr>
  </w:style>
  <w:style w:type="numbering" w:customStyle="1" w:styleId="WWNum14">
    <w:name w:val="WWNum14"/>
    <w:basedOn w:val="Bezlisty"/>
    <w:rsid w:val="00186931"/>
    <w:pPr>
      <w:numPr>
        <w:numId w:val="10"/>
      </w:numPr>
    </w:pPr>
  </w:style>
  <w:style w:type="numbering" w:customStyle="1" w:styleId="WWNum15">
    <w:name w:val="WWNum15"/>
    <w:basedOn w:val="Bezlisty"/>
    <w:rsid w:val="00186931"/>
    <w:pPr>
      <w:numPr>
        <w:numId w:val="5"/>
      </w:numPr>
    </w:pPr>
  </w:style>
  <w:style w:type="numbering" w:customStyle="1" w:styleId="WWNum17">
    <w:name w:val="WWNum17"/>
    <w:basedOn w:val="Bezlisty"/>
    <w:rsid w:val="00186931"/>
    <w:pPr>
      <w:numPr>
        <w:numId w:val="6"/>
      </w:numPr>
    </w:pPr>
  </w:style>
  <w:style w:type="numbering" w:customStyle="1" w:styleId="WWNum18">
    <w:name w:val="WWNum18"/>
    <w:basedOn w:val="Bezlisty"/>
    <w:rsid w:val="00186931"/>
    <w:pPr>
      <w:numPr>
        <w:numId w:val="20"/>
      </w:numPr>
    </w:pPr>
  </w:style>
  <w:style w:type="paragraph" w:styleId="Nagwek">
    <w:name w:val="header"/>
    <w:basedOn w:val="Normalny"/>
    <w:link w:val="NagwekZnak"/>
    <w:uiPriority w:val="99"/>
    <w:unhideWhenUsed/>
    <w:rsid w:val="001343C0"/>
    <w:pPr>
      <w:tabs>
        <w:tab w:val="center" w:pos="4536"/>
        <w:tab w:val="right" w:pos="9072"/>
      </w:tabs>
    </w:pPr>
  </w:style>
  <w:style w:type="character" w:customStyle="1" w:styleId="NagwekZnak">
    <w:name w:val="Nagłówek Znak"/>
    <w:basedOn w:val="Domylnaczcionkaakapitu"/>
    <w:link w:val="Nagwek"/>
    <w:uiPriority w:val="99"/>
    <w:rsid w:val="001343C0"/>
    <w:rPr>
      <w:rFonts w:ascii="Calibri" w:eastAsia="Calibri" w:hAnsi="Calibri" w:cs="Times New Roman"/>
      <w:kern w:val="3"/>
      <w:lang w:eastAsia="pl-PL"/>
      <w14:ligatures w14:val="none"/>
    </w:rPr>
  </w:style>
  <w:style w:type="character" w:styleId="Odwoaniedokomentarza">
    <w:name w:val="annotation reference"/>
    <w:basedOn w:val="Domylnaczcionkaakapitu"/>
    <w:uiPriority w:val="99"/>
    <w:semiHidden/>
    <w:unhideWhenUsed/>
    <w:rsid w:val="001D38DE"/>
    <w:rPr>
      <w:sz w:val="16"/>
      <w:szCs w:val="16"/>
    </w:rPr>
  </w:style>
  <w:style w:type="paragraph" w:styleId="Tekstkomentarza">
    <w:name w:val="annotation text"/>
    <w:basedOn w:val="Normalny"/>
    <w:link w:val="TekstkomentarzaZnak"/>
    <w:uiPriority w:val="99"/>
    <w:semiHidden/>
    <w:unhideWhenUsed/>
    <w:rsid w:val="001D38DE"/>
    <w:rPr>
      <w:sz w:val="20"/>
      <w:szCs w:val="20"/>
    </w:rPr>
  </w:style>
  <w:style w:type="character" w:customStyle="1" w:styleId="TekstkomentarzaZnak">
    <w:name w:val="Tekst komentarza Znak"/>
    <w:basedOn w:val="Domylnaczcionkaakapitu"/>
    <w:link w:val="Tekstkomentarza"/>
    <w:uiPriority w:val="99"/>
    <w:semiHidden/>
    <w:rsid w:val="001D38DE"/>
    <w:rPr>
      <w:rFonts w:ascii="Calibri" w:eastAsia="Calibri" w:hAnsi="Calibri" w:cs="Times New Roman"/>
      <w:kern w:val="3"/>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1D38DE"/>
    <w:rPr>
      <w:b/>
      <w:bCs/>
    </w:rPr>
  </w:style>
  <w:style w:type="character" w:customStyle="1" w:styleId="TematkomentarzaZnak">
    <w:name w:val="Temat komentarza Znak"/>
    <w:basedOn w:val="TekstkomentarzaZnak"/>
    <w:link w:val="Tematkomentarza"/>
    <w:uiPriority w:val="99"/>
    <w:semiHidden/>
    <w:rsid w:val="001D38DE"/>
    <w:rPr>
      <w:rFonts w:ascii="Calibri" w:eastAsia="Calibri" w:hAnsi="Calibri" w:cs="Times New Roman"/>
      <w:b/>
      <w:bCs/>
      <w:kern w:val="3"/>
      <w:sz w:val="20"/>
      <w:szCs w:val="20"/>
      <w:lang w:eastAsia="pl-PL"/>
      <w14:ligatures w14:val="none"/>
    </w:rPr>
  </w:style>
  <w:style w:type="paragraph" w:styleId="Poprawka">
    <w:name w:val="Revision"/>
    <w:hidden/>
    <w:uiPriority w:val="99"/>
    <w:semiHidden/>
    <w:rsid w:val="003E7E20"/>
    <w:pPr>
      <w:spacing w:after="0" w:line="240" w:lineRule="auto"/>
    </w:pPr>
    <w:rPr>
      <w:rFonts w:ascii="Calibri" w:eastAsia="Calibri" w:hAnsi="Calibri" w:cs="Times New Roman"/>
      <w:kern w:val="3"/>
      <w:lang w:eastAsia="pl-PL"/>
      <w14:ligatures w14:val="none"/>
    </w:rPr>
  </w:style>
  <w:style w:type="character" w:styleId="Hipercze">
    <w:name w:val="Hyperlink"/>
    <w:basedOn w:val="Domylnaczcionkaakapitu"/>
    <w:uiPriority w:val="99"/>
    <w:unhideWhenUsed/>
    <w:rsid w:val="00E47147"/>
    <w:rPr>
      <w:color w:val="0563C1" w:themeColor="hyperlink"/>
      <w:u w:val="single"/>
    </w:rPr>
  </w:style>
  <w:style w:type="paragraph" w:styleId="Tekstprzypisukocowego">
    <w:name w:val="endnote text"/>
    <w:basedOn w:val="Normalny"/>
    <w:link w:val="TekstprzypisukocowegoZnak"/>
    <w:uiPriority w:val="99"/>
    <w:semiHidden/>
    <w:unhideWhenUsed/>
    <w:rsid w:val="002D4E56"/>
    <w:rPr>
      <w:sz w:val="20"/>
      <w:szCs w:val="20"/>
    </w:rPr>
  </w:style>
  <w:style w:type="character" w:customStyle="1" w:styleId="TekstprzypisukocowegoZnak">
    <w:name w:val="Tekst przypisu końcowego Znak"/>
    <w:basedOn w:val="Domylnaczcionkaakapitu"/>
    <w:link w:val="Tekstprzypisukocowego"/>
    <w:uiPriority w:val="99"/>
    <w:semiHidden/>
    <w:rsid w:val="002D4E56"/>
    <w:rPr>
      <w:rFonts w:ascii="Calibri" w:eastAsia="Calibri" w:hAnsi="Calibri" w:cs="Times New Roman"/>
      <w:kern w:val="3"/>
      <w:sz w:val="20"/>
      <w:szCs w:val="20"/>
      <w:lang w:eastAsia="pl-PL"/>
      <w14:ligatures w14:val="none"/>
    </w:rPr>
  </w:style>
  <w:style w:type="character" w:styleId="Odwoanieprzypisukocowego">
    <w:name w:val="endnote reference"/>
    <w:basedOn w:val="Domylnaczcionkaakapitu"/>
    <w:uiPriority w:val="99"/>
    <w:semiHidden/>
    <w:unhideWhenUsed/>
    <w:rsid w:val="002D4E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377164">
      <w:bodyDiv w:val="1"/>
      <w:marLeft w:val="0"/>
      <w:marRight w:val="0"/>
      <w:marTop w:val="0"/>
      <w:marBottom w:val="0"/>
      <w:divBdr>
        <w:top w:val="none" w:sz="0" w:space="0" w:color="auto"/>
        <w:left w:val="none" w:sz="0" w:space="0" w:color="auto"/>
        <w:bottom w:val="none" w:sz="0" w:space="0" w:color="auto"/>
        <w:right w:val="none" w:sz="0" w:space="0" w:color="auto"/>
      </w:divBdr>
    </w:div>
    <w:div w:id="15999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czyszczalnia@zwikbystrzyca.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5E630-4B28-46FD-84B9-C88ED9A7B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12</Pages>
  <Words>5054</Words>
  <Characters>30327</Characters>
  <Application>Microsoft Office Word</Application>
  <DocSecurity>0</DocSecurity>
  <Lines>252</Lines>
  <Paragraphs>70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Kopecki</dc:creator>
  <cp:keywords/>
  <dc:description/>
  <cp:lastModifiedBy>office</cp:lastModifiedBy>
  <cp:revision>97</cp:revision>
  <cp:lastPrinted>2025-04-08T09:08:00Z</cp:lastPrinted>
  <dcterms:created xsi:type="dcterms:W3CDTF">2026-06-15T07:35:00Z</dcterms:created>
  <dcterms:modified xsi:type="dcterms:W3CDTF">2026-07-08T11:04:00Z</dcterms:modified>
</cp:coreProperties>
</file>